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alibri" w:hAnsi="Calibri" w:cs="Calibri"/>
          <w:b/>
          <w:bCs/>
          <w:sz w:val="24"/>
          <w:szCs w:val="24"/>
        </w:rPr>
        <w:id w:val="-808551268"/>
        <w:docPartObj>
          <w:docPartGallery w:val="Cover Pages"/>
          <w:docPartUnique/>
        </w:docPartObj>
      </w:sdtPr>
      <w:sdtEndPr>
        <w:rPr>
          <w:b w:val="0"/>
          <w:bCs w:val="0"/>
          <w:sz w:val="21"/>
          <w:szCs w:val="21"/>
        </w:rPr>
      </w:sdtEndPr>
      <w:sdtContent>
        <w:p w14:paraId="2542D1F4" w14:textId="77777777" w:rsidR="000869DD" w:rsidRPr="00502725" w:rsidRDefault="000869DD" w:rsidP="000869DD">
          <w:pPr>
            <w:spacing w:after="120" w:line="20" w:lineRule="atLeast"/>
            <w:contextualSpacing/>
            <w:jc w:val="center"/>
            <w:rPr>
              <w:rFonts w:ascii="Calibri" w:hAnsi="Calibri" w:cs="Calibri"/>
              <w:b/>
              <w:bCs/>
              <w:sz w:val="24"/>
              <w:szCs w:val="24"/>
            </w:rPr>
          </w:pPr>
          <w:r w:rsidRPr="00502725">
            <w:rPr>
              <w:rFonts w:ascii="Calibri" w:hAnsi="Calibri" w:cs="Calibri"/>
              <w:b/>
              <w:bCs/>
              <w:sz w:val="24"/>
              <w:szCs w:val="24"/>
            </w:rPr>
            <w:t>Pirkimą vykdo centrinė perkančioji organizacija:</w:t>
          </w:r>
        </w:p>
        <w:p w14:paraId="0F7D53E3" w14:textId="77777777" w:rsidR="000869DD" w:rsidRPr="00502725" w:rsidRDefault="000869DD" w:rsidP="000869DD">
          <w:pPr>
            <w:spacing w:after="120" w:line="20" w:lineRule="atLeast"/>
            <w:contextualSpacing/>
            <w:jc w:val="center"/>
            <w:rPr>
              <w:rFonts w:ascii="Calibri" w:hAnsi="Calibri" w:cs="Calibri"/>
              <w:b/>
              <w:bCs/>
              <w:sz w:val="24"/>
              <w:szCs w:val="24"/>
            </w:rPr>
          </w:pPr>
          <w:r w:rsidRPr="00502725">
            <w:rPr>
              <w:rFonts w:ascii="Calibri" w:hAnsi="Calibri" w:cs="Calibri"/>
              <w:b/>
              <w:bCs/>
              <w:sz w:val="24"/>
              <w:szCs w:val="24"/>
            </w:rPr>
            <w:t>KAUNO MIESTO SAVIVALDYBĖS ADMINISTRACIJA,</w:t>
          </w:r>
        </w:p>
        <w:p w14:paraId="5607E190" w14:textId="77777777" w:rsidR="000869DD" w:rsidRPr="00502725" w:rsidRDefault="000869DD" w:rsidP="000869DD">
          <w:pPr>
            <w:spacing w:after="120" w:line="20" w:lineRule="atLeast"/>
            <w:contextualSpacing/>
            <w:jc w:val="center"/>
            <w:rPr>
              <w:rFonts w:ascii="Calibri" w:hAnsi="Calibri" w:cs="Calibri"/>
              <w:b/>
              <w:bCs/>
              <w:sz w:val="24"/>
              <w:szCs w:val="24"/>
            </w:rPr>
          </w:pPr>
          <w:r w:rsidRPr="00502725">
            <w:rPr>
              <w:rFonts w:ascii="Calibri" w:hAnsi="Calibri" w:cs="Calibri"/>
              <w:b/>
              <w:iCs/>
              <w:sz w:val="24"/>
              <w:szCs w:val="24"/>
            </w:rPr>
            <w:t>juridinio asmens kodas 188764867,</w:t>
          </w:r>
        </w:p>
        <w:p w14:paraId="076530B3" w14:textId="77777777" w:rsidR="000869DD" w:rsidRPr="00502725" w:rsidRDefault="000869DD" w:rsidP="000869DD">
          <w:pPr>
            <w:tabs>
              <w:tab w:val="left" w:pos="870"/>
            </w:tabs>
            <w:spacing w:after="120" w:line="20" w:lineRule="atLeast"/>
            <w:contextualSpacing/>
            <w:jc w:val="center"/>
            <w:rPr>
              <w:rFonts w:ascii="Calibri" w:hAnsi="Calibri" w:cs="Calibri"/>
              <w:color w:val="00B050"/>
              <w:sz w:val="24"/>
              <w:szCs w:val="24"/>
            </w:rPr>
          </w:pPr>
          <w:r w:rsidRPr="00502725">
            <w:rPr>
              <w:rFonts w:ascii="Calibri" w:hAnsi="Calibri" w:cs="Calibri"/>
              <w:i/>
              <w:iCs/>
              <w:sz w:val="24"/>
              <w:szCs w:val="24"/>
            </w:rPr>
            <w:t xml:space="preserve"> </w:t>
          </w:r>
          <w:r w:rsidRPr="00502725">
            <w:rPr>
              <w:rFonts w:ascii="Calibri" w:hAnsi="Calibri" w:cs="Calibri"/>
              <w:b/>
              <w:iCs/>
              <w:sz w:val="24"/>
              <w:szCs w:val="24"/>
            </w:rPr>
            <w:t>Laisvės al. 96, 44251, Kaunas</w:t>
          </w:r>
        </w:p>
        <w:p w14:paraId="5009FF45" w14:textId="77777777" w:rsidR="000869DD" w:rsidRPr="00502725" w:rsidRDefault="000869DD" w:rsidP="000869DD">
          <w:pPr>
            <w:spacing w:after="120" w:line="20" w:lineRule="atLeast"/>
            <w:contextualSpacing/>
            <w:jc w:val="center"/>
            <w:rPr>
              <w:rFonts w:ascii="Calibri" w:hAnsi="Calibri" w:cs="Calibri"/>
              <w:color w:val="00B050"/>
              <w:sz w:val="24"/>
              <w:szCs w:val="24"/>
            </w:rPr>
          </w:pPr>
        </w:p>
        <w:p w14:paraId="2A92D568" w14:textId="77777777" w:rsidR="000869DD" w:rsidRPr="00502725" w:rsidRDefault="000869DD" w:rsidP="000869DD">
          <w:pPr>
            <w:spacing w:after="120" w:line="20" w:lineRule="atLeast"/>
            <w:contextualSpacing/>
            <w:jc w:val="center"/>
            <w:rPr>
              <w:rFonts w:ascii="Calibri" w:hAnsi="Calibri" w:cs="Calibri"/>
              <w:color w:val="00B050"/>
              <w:sz w:val="24"/>
              <w:szCs w:val="24"/>
            </w:rPr>
          </w:pPr>
        </w:p>
        <w:p w14:paraId="5E11BA5D" w14:textId="77777777" w:rsidR="000869DD" w:rsidRPr="00502725" w:rsidRDefault="000869DD" w:rsidP="000869DD">
          <w:pPr>
            <w:tabs>
              <w:tab w:val="left" w:pos="870"/>
            </w:tabs>
            <w:spacing w:after="120" w:line="20" w:lineRule="atLeast"/>
            <w:contextualSpacing/>
            <w:rPr>
              <w:rFonts w:ascii="Calibri" w:hAnsi="Calibri" w:cs="Calibri"/>
              <w:color w:val="00B050"/>
              <w:sz w:val="24"/>
              <w:szCs w:val="24"/>
            </w:rPr>
          </w:pPr>
          <w:r w:rsidRPr="00502725">
            <w:rPr>
              <w:rFonts w:ascii="Calibri" w:hAnsi="Calibri" w:cs="Calibri"/>
              <w:color w:val="00B050"/>
              <w:sz w:val="24"/>
              <w:szCs w:val="24"/>
            </w:rPr>
            <w:tab/>
          </w:r>
        </w:p>
        <w:p w14:paraId="69277BD7" w14:textId="77777777" w:rsidR="000869DD" w:rsidRPr="00502725" w:rsidRDefault="000869DD" w:rsidP="000869DD">
          <w:pPr>
            <w:spacing w:after="120" w:line="20" w:lineRule="atLeast"/>
            <w:contextualSpacing/>
            <w:jc w:val="center"/>
            <w:rPr>
              <w:rFonts w:ascii="Calibri" w:hAnsi="Calibri" w:cs="Calibri"/>
              <w:sz w:val="24"/>
              <w:szCs w:val="24"/>
            </w:rPr>
          </w:pPr>
        </w:p>
        <w:p w14:paraId="2AC6E330" w14:textId="77777777" w:rsidR="000869DD" w:rsidRPr="00502725" w:rsidRDefault="000869DD" w:rsidP="000869DD">
          <w:pPr>
            <w:spacing w:after="120" w:line="20" w:lineRule="atLeast"/>
            <w:ind w:left="6480"/>
            <w:contextualSpacing/>
            <w:rPr>
              <w:rFonts w:ascii="Calibri" w:hAnsi="Calibri" w:cs="Calibri"/>
              <w:sz w:val="24"/>
              <w:szCs w:val="24"/>
            </w:rPr>
          </w:pPr>
          <w:r w:rsidRPr="00502725">
            <w:rPr>
              <w:rFonts w:ascii="Calibri" w:hAnsi="Calibri" w:cs="Calibri"/>
              <w:sz w:val="24"/>
              <w:szCs w:val="24"/>
            </w:rPr>
            <w:t xml:space="preserve">PATVIRTINTA </w:t>
          </w:r>
        </w:p>
        <w:p w14:paraId="2B067A7C" w14:textId="77777777" w:rsidR="000869DD" w:rsidRPr="00502725" w:rsidRDefault="000869DD" w:rsidP="000869DD">
          <w:pPr>
            <w:spacing w:after="0"/>
            <w:ind w:left="6480"/>
            <w:jc w:val="both"/>
            <w:rPr>
              <w:rFonts w:ascii="Calibri" w:hAnsi="Calibri" w:cs="Calibri"/>
              <w:sz w:val="24"/>
              <w:szCs w:val="24"/>
            </w:rPr>
          </w:pPr>
          <w:r w:rsidRPr="00502725">
            <w:rPr>
              <w:rFonts w:ascii="Calibri" w:hAnsi="Calibri" w:cs="Calibri"/>
              <w:sz w:val="24"/>
              <w:szCs w:val="24"/>
            </w:rPr>
            <w:t>Viešojo pirkimo komisijos posėdžio</w:t>
          </w:r>
        </w:p>
        <w:p w14:paraId="3295BCEA" w14:textId="39F2A304" w:rsidR="000869DD" w:rsidRPr="00502725" w:rsidRDefault="000869DD" w:rsidP="000869DD">
          <w:pPr>
            <w:tabs>
              <w:tab w:val="left" w:pos="5220"/>
            </w:tabs>
            <w:spacing w:after="0"/>
            <w:ind w:left="6480"/>
            <w:jc w:val="both"/>
            <w:rPr>
              <w:rFonts w:ascii="Calibri" w:hAnsi="Calibri" w:cs="Calibri"/>
              <w:sz w:val="24"/>
              <w:szCs w:val="24"/>
            </w:rPr>
          </w:pPr>
          <w:r w:rsidRPr="00502725">
            <w:rPr>
              <w:rFonts w:ascii="Calibri" w:hAnsi="Calibri" w:cs="Calibri"/>
              <w:sz w:val="24"/>
              <w:szCs w:val="24"/>
            </w:rPr>
            <w:t xml:space="preserve">2025 m. gruodžio </w:t>
          </w:r>
          <w:r w:rsidR="00A90531">
            <w:rPr>
              <w:rFonts w:ascii="Calibri" w:hAnsi="Calibri" w:cs="Calibri"/>
              <w:sz w:val="24"/>
              <w:szCs w:val="24"/>
            </w:rPr>
            <w:t>23</w:t>
          </w:r>
          <w:r w:rsidRPr="00502725">
            <w:rPr>
              <w:rFonts w:ascii="Calibri" w:hAnsi="Calibri" w:cs="Calibri"/>
              <w:sz w:val="24"/>
              <w:szCs w:val="24"/>
            </w:rPr>
            <w:t xml:space="preserve"> d.  </w:t>
          </w:r>
        </w:p>
        <w:p w14:paraId="357D3CFE" w14:textId="2BA1A753" w:rsidR="000869DD" w:rsidRPr="00502725" w:rsidRDefault="000869DD" w:rsidP="000869DD">
          <w:pPr>
            <w:spacing w:after="0"/>
            <w:ind w:left="6480"/>
            <w:jc w:val="both"/>
            <w:rPr>
              <w:rFonts w:ascii="Calibri" w:hAnsi="Calibri" w:cs="Calibri"/>
              <w:sz w:val="24"/>
              <w:szCs w:val="24"/>
            </w:rPr>
          </w:pPr>
          <w:r w:rsidRPr="00502725">
            <w:rPr>
              <w:rFonts w:ascii="Calibri" w:hAnsi="Calibri" w:cs="Calibri"/>
              <w:sz w:val="24"/>
              <w:szCs w:val="24"/>
            </w:rPr>
            <w:t>protokolu Nr. 32-16-</w:t>
          </w:r>
          <w:r w:rsidR="00A90531">
            <w:rPr>
              <w:rFonts w:ascii="Calibri" w:hAnsi="Calibri" w:cs="Calibri"/>
              <w:sz w:val="24"/>
              <w:szCs w:val="24"/>
            </w:rPr>
            <w:t>106</w:t>
          </w:r>
        </w:p>
        <w:p w14:paraId="2099A9E7" w14:textId="77777777" w:rsidR="000869DD" w:rsidRPr="00502725" w:rsidRDefault="000869DD" w:rsidP="000869DD">
          <w:pPr>
            <w:spacing w:after="120" w:line="20" w:lineRule="atLeast"/>
            <w:ind w:left="5245"/>
            <w:contextualSpacing/>
            <w:rPr>
              <w:rFonts w:ascii="Calibri" w:hAnsi="Calibri" w:cs="Calibri"/>
              <w:i/>
              <w:iCs/>
              <w:color w:val="0070C0"/>
              <w:sz w:val="24"/>
              <w:szCs w:val="24"/>
            </w:rPr>
          </w:pPr>
        </w:p>
        <w:p w14:paraId="4217BD4A" w14:textId="77777777" w:rsidR="000869DD" w:rsidRPr="00502725" w:rsidRDefault="000869DD" w:rsidP="000869DD">
          <w:pPr>
            <w:spacing w:after="120" w:line="20" w:lineRule="atLeast"/>
            <w:contextualSpacing/>
            <w:jc w:val="center"/>
            <w:rPr>
              <w:rFonts w:ascii="Calibri" w:hAnsi="Calibri" w:cs="Calibri"/>
              <w:sz w:val="24"/>
              <w:szCs w:val="24"/>
            </w:rPr>
          </w:pPr>
        </w:p>
        <w:p w14:paraId="23C58678" w14:textId="77777777" w:rsidR="000869DD" w:rsidRPr="00502725" w:rsidRDefault="000869DD" w:rsidP="000869DD">
          <w:pPr>
            <w:spacing w:after="120" w:line="20" w:lineRule="atLeast"/>
            <w:contextualSpacing/>
            <w:jc w:val="center"/>
            <w:rPr>
              <w:rFonts w:ascii="Calibri" w:hAnsi="Calibri" w:cs="Calibri"/>
              <w:sz w:val="24"/>
              <w:szCs w:val="24"/>
            </w:rPr>
          </w:pPr>
        </w:p>
        <w:p w14:paraId="6BC4611D" w14:textId="77777777" w:rsidR="000869DD" w:rsidRPr="00502725" w:rsidRDefault="000869DD" w:rsidP="000869DD">
          <w:pPr>
            <w:spacing w:after="120" w:line="20" w:lineRule="atLeast"/>
            <w:contextualSpacing/>
            <w:jc w:val="center"/>
            <w:rPr>
              <w:rFonts w:ascii="Calibri" w:hAnsi="Calibri" w:cs="Calibri"/>
              <w:b/>
              <w:bCs/>
              <w:sz w:val="28"/>
              <w:szCs w:val="28"/>
            </w:rPr>
          </w:pPr>
          <w:r w:rsidRPr="00502725">
            <w:rPr>
              <w:rFonts w:ascii="Calibri" w:hAnsi="Calibri" w:cs="Calibri"/>
              <w:b/>
              <w:bCs/>
              <w:sz w:val="28"/>
              <w:szCs w:val="28"/>
            </w:rPr>
            <w:t>TARPTAUTINIO VIEŠOJO PIRKIMO„PRAMOGINIO ĮRENGINIO – APŽVALGOS RATO IR JO TECHNINĖS PRIŽIŪROS PASLAUGŲ PIRKIMAS“</w:t>
          </w:r>
        </w:p>
        <w:p w14:paraId="67CE863A" w14:textId="77777777" w:rsidR="000869DD" w:rsidRPr="00502725" w:rsidRDefault="000869DD" w:rsidP="000869DD">
          <w:pPr>
            <w:spacing w:after="120" w:line="20" w:lineRule="atLeast"/>
            <w:contextualSpacing/>
            <w:jc w:val="center"/>
            <w:rPr>
              <w:rFonts w:ascii="Calibri" w:hAnsi="Calibri" w:cs="Calibri"/>
              <w:b/>
              <w:bCs/>
              <w:color w:val="0070C0"/>
              <w:sz w:val="28"/>
              <w:szCs w:val="28"/>
            </w:rPr>
          </w:pPr>
          <w:r w:rsidRPr="00502725">
            <w:rPr>
              <w:rFonts w:ascii="Calibri" w:hAnsi="Calibri" w:cs="Calibri"/>
              <w:b/>
              <w:bCs/>
              <w:sz w:val="28"/>
              <w:szCs w:val="28"/>
            </w:rPr>
            <w:t xml:space="preserve">ATVIRO KONKURSO SPECIALIOSIOS SĄLYGOS </w:t>
          </w:r>
        </w:p>
        <w:p w14:paraId="79004019" w14:textId="77777777" w:rsidR="000869DD" w:rsidRPr="00502725" w:rsidRDefault="000869DD" w:rsidP="000869DD">
          <w:pPr>
            <w:spacing w:after="120" w:line="20" w:lineRule="atLeast"/>
            <w:contextualSpacing/>
            <w:rPr>
              <w:rFonts w:ascii="Calibri" w:hAnsi="Calibri" w:cs="Calibri"/>
              <w:sz w:val="28"/>
              <w:szCs w:val="28"/>
            </w:rPr>
          </w:pPr>
        </w:p>
        <w:p w14:paraId="19A807E7" w14:textId="77777777" w:rsidR="000869DD" w:rsidRPr="00502725" w:rsidRDefault="000869DD" w:rsidP="000869DD">
          <w:pPr>
            <w:spacing w:after="120" w:line="20" w:lineRule="atLeast"/>
            <w:contextualSpacing/>
            <w:rPr>
              <w:rFonts w:ascii="Calibri" w:hAnsi="Calibri" w:cs="Calibri"/>
            </w:rPr>
          </w:pPr>
          <w:r w:rsidRPr="00502725">
            <w:rPr>
              <w:rFonts w:ascii="Calibri" w:hAnsi="Calibri" w:cs="Calibri"/>
            </w:rPr>
            <w:br w:type="page"/>
          </w:r>
        </w:p>
        <w:sdt>
          <w:sdtPr>
            <w:rPr>
              <w:rFonts w:ascii="Calibri" w:eastAsiaTheme="minorEastAsia" w:hAnsi="Calibri" w:cs="Calibr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5E43F678" w14:textId="77777777" w:rsidR="000869DD" w:rsidRPr="00502725" w:rsidRDefault="000869DD" w:rsidP="000869DD">
              <w:pPr>
                <w:pStyle w:val="Turinioantrat"/>
                <w:spacing w:before="0" w:line="20" w:lineRule="atLeast"/>
                <w:ind w:left="432" w:hanging="432"/>
                <w:contextualSpacing/>
                <w:rPr>
                  <w:rFonts w:ascii="Calibri" w:hAnsi="Calibri" w:cs="Calibri"/>
                </w:rPr>
              </w:pPr>
              <w:r w:rsidRPr="00502725">
                <w:rPr>
                  <w:rFonts w:ascii="Calibri" w:hAnsi="Calibri" w:cs="Calibri"/>
                </w:rPr>
                <w:t>TURINYS</w:t>
              </w:r>
            </w:p>
            <w:p w14:paraId="252A6390" w14:textId="0DA8CBCB" w:rsidR="00E418A5" w:rsidRDefault="000869DD">
              <w:pPr>
                <w:pStyle w:val="Turinys1"/>
                <w:tabs>
                  <w:tab w:val="left" w:pos="720"/>
                </w:tabs>
                <w:rPr>
                  <w:noProof/>
                  <w:kern w:val="2"/>
                  <w:sz w:val="24"/>
                  <w:szCs w:val="24"/>
                  <w14:ligatures w14:val="standardContextual"/>
                </w:rPr>
              </w:pPr>
              <w:r w:rsidRPr="00502725">
                <w:rPr>
                  <w:rFonts w:ascii="Calibri" w:hAnsi="Calibri" w:cs="Calibri"/>
                  <w:color w:val="2B579A"/>
                  <w:shd w:val="clear" w:color="auto" w:fill="E6E6E6"/>
                </w:rPr>
                <w:fldChar w:fldCharType="begin"/>
              </w:r>
              <w:r w:rsidRPr="00502725">
                <w:rPr>
                  <w:rFonts w:ascii="Calibri" w:hAnsi="Calibri" w:cs="Calibri"/>
                </w:rPr>
                <w:instrText xml:space="preserve"> TOC \o "1-3" \h \z \u </w:instrText>
              </w:r>
              <w:r w:rsidRPr="00502725">
                <w:rPr>
                  <w:rFonts w:ascii="Calibri" w:hAnsi="Calibri" w:cs="Calibri"/>
                  <w:color w:val="2B579A"/>
                  <w:shd w:val="clear" w:color="auto" w:fill="E6E6E6"/>
                </w:rPr>
                <w:fldChar w:fldCharType="separate"/>
              </w:r>
              <w:hyperlink w:anchor="_Toc216877706" w:history="1">
                <w:r w:rsidR="00E418A5" w:rsidRPr="003658C8">
                  <w:rPr>
                    <w:rStyle w:val="Hipersaitas"/>
                    <w:rFonts w:ascii="Calibri" w:hAnsi="Calibri" w:cs="Calibri"/>
                    <w:noProof/>
                  </w:rPr>
                  <w:t>1.</w:t>
                </w:r>
                <w:r w:rsidR="00E418A5">
                  <w:rPr>
                    <w:noProof/>
                    <w:kern w:val="2"/>
                    <w:sz w:val="24"/>
                    <w:szCs w:val="24"/>
                    <w14:ligatures w14:val="standardContextual"/>
                  </w:rPr>
                  <w:tab/>
                </w:r>
                <w:r w:rsidR="00E418A5" w:rsidRPr="003658C8">
                  <w:rPr>
                    <w:rStyle w:val="Hipersaitas"/>
                    <w:rFonts w:ascii="Calibri" w:hAnsi="Calibri" w:cs="Calibri"/>
                    <w:noProof/>
                  </w:rPr>
                  <w:t>Bendra informacija</w:t>
                </w:r>
                <w:r w:rsidR="00E418A5">
                  <w:rPr>
                    <w:noProof/>
                    <w:webHidden/>
                  </w:rPr>
                  <w:tab/>
                </w:r>
                <w:r w:rsidR="00E418A5">
                  <w:rPr>
                    <w:noProof/>
                    <w:webHidden/>
                  </w:rPr>
                  <w:fldChar w:fldCharType="begin"/>
                </w:r>
                <w:r w:rsidR="00E418A5">
                  <w:rPr>
                    <w:noProof/>
                    <w:webHidden/>
                  </w:rPr>
                  <w:instrText xml:space="preserve"> PAGEREF _Toc216877706 \h </w:instrText>
                </w:r>
                <w:r w:rsidR="00E418A5">
                  <w:rPr>
                    <w:noProof/>
                    <w:webHidden/>
                  </w:rPr>
                </w:r>
                <w:r w:rsidR="00E418A5">
                  <w:rPr>
                    <w:noProof/>
                    <w:webHidden/>
                  </w:rPr>
                  <w:fldChar w:fldCharType="separate"/>
                </w:r>
                <w:r w:rsidR="00E418A5">
                  <w:rPr>
                    <w:noProof/>
                    <w:webHidden/>
                  </w:rPr>
                  <w:t>2</w:t>
                </w:r>
                <w:r w:rsidR="00E418A5">
                  <w:rPr>
                    <w:noProof/>
                    <w:webHidden/>
                  </w:rPr>
                  <w:fldChar w:fldCharType="end"/>
                </w:r>
              </w:hyperlink>
            </w:p>
            <w:p w14:paraId="663A5484" w14:textId="2BC30DC3" w:rsidR="00E418A5" w:rsidRDefault="00E418A5">
              <w:pPr>
                <w:pStyle w:val="Turinys1"/>
                <w:rPr>
                  <w:noProof/>
                  <w:kern w:val="2"/>
                  <w:sz w:val="24"/>
                  <w:szCs w:val="24"/>
                  <w14:ligatures w14:val="standardContextual"/>
                </w:rPr>
              </w:pPr>
              <w:hyperlink w:anchor="_Toc216877707" w:history="1">
                <w:r w:rsidRPr="003658C8">
                  <w:rPr>
                    <w:rStyle w:val="Hipersaitas"/>
                    <w:rFonts w:ascii="Calibri" w:hAnsi="Calibri" w:cs="Calibri"/>
                    <w:noProof/>
                  </w:rPr>
                  <w:t>2. Pirkimo objektas</w:t>
                </w:r>
                <w:r>
                  <w:rPr>
                    <w:noProof/>
                    <w:webHidden/>
                  </w:rPr>
                  <w:tab/>
                </w:r>
                <w:r>
                  <w:rPr>
                    <w:noProof/>
                    <w:webHidden/>
                  </w:rPr>
                  <w:fldChar w:fldCharType="begin"/>
                </w:r>
                <w:r>
                  <w:rPr>
                    <w:noProof/>
                    <w:webHidden/>
                  </w:rPr>
                  <w:instrText xml:space="preserve"> PAGEREF _Toc216877707 \h </w:instrText>
                </w:r>
                <w:r>
                  <w:rPr>
                    <w:noProof/>
                    <w:webHidden/>
                  </w:rPr>
                </w:r>
                <w:r>
                  <w:rPr>
                    <w:noProof/>
                    <w:webHidden/>
                  </w:rPr>
                  <w:fldChar w:fldCharType="separate"/>
                </w:r>
                <w:r>
                  <w:rPr>
                    <w:noProof/>
                    <w:webHidden/>
                  </w:rPr>
                  <w:t>2</w:t>
                </w:r>
                <w:r>
                  <w:rPr>
                    <w:noProof/>
                    <w:webHidden/>
                  </w:rPr>
                  <w:fldChar w:fldCharType="end"/>
                </w:r>
              </w:hyperlink>
            </w:p>
            <w:p w14:paraId="66C9378C" w14:textId="44A388DF" w:rsidR="00E418A5" w:rsidRDefault="00E418A5">
              <w:pPr>
                <w:pStyle w:val="Turinys1"/>
                <w:rPr>
                  <w:noProof/>
                  <w:kern w:val="2"/>
                  <w:sz w:val="24"/>
                  <w:szCs w:val="24"/>
                  <w14:ligatures w14:val="standardContextual"/>
                </w:rPr>
              </w:pPr>
              <w:hyperlink w:anchor="_Toc216877708" w:history="1">
                <w:r w:rsidRPr="003658C8">
                  <w:rPr>
                    <w:rStyle w:val="Hipersaitas"/>
                    <w:rFonts w:ascii="Calibri" w:hAnsi="Calibri" w:cs="Calibri"/>
                    <w:noProof/>
                  </w:rPr>
                  <w:t>3. Susitikimai su tiekėjais ir objekto apžiūra</w:t>
                </w:r>
                <w:r>
                  <w:rPr>
                    <w:noProof/>
                    <w:webHidden/>
                  </w:rPr>
                  <w:tab/>
                </w:r>
                <w:r>
                  <w:rPr>
                    <w:noProof/>
                    <w:webHidden/>
                  </w:rPr>
                  <w:fldChar w:fldCharType="begin"/>
                </w:r>
                <w:r>
                  <w:rPr>
                    <w:noProof/>
                    <w:webHidden/>
                  </w:rPr>
                  <w:instrText xml:space="preserve"> PAGEREF _Toc216877708 \h </w:instrText>
                </w:r>
                <w:r>
                  <w:rPr>
                    <w:noProof/>
                    <w:webHidden/>
                  </w:rPr>
                </w:r>
                <w:r>
                  <w:rPr>
                    <w:noProof/>
                    <w:webHidden/>
                  </w:rPr>
                  <w:fldChar w:fldCharType="separate"/>
                </w:r>
                <w:r>
                  <w:rPr>
                    <w:noProof/>
                    <w:webHidden/>
                  </w:rPr>
                  <w:t>3</w:t>
                </w:r>
                <w:r>
                  <w:rPr>
                    <w:noProof/>
                    <w:webHidden/>
                  </w:rPr>
                  <w:fldChar w:fldCharType="end"/>
                </w:r>
              </w:hyperlink>
            </w:p>
            <w:p w14:paraId="5064EFC4" w14:textId="6F388C01" w:rsidR="00E418A5" w:rsidRDefault="00E418A5">
              <w:pPr>
                <w:pStyle w:val="Turinys1"/>
                <w:rPr>
                  <w:noProof/>
                  <w:kern w:val="2"/>
                  <w:sz w:val="24"/>
                  <w:szCs w:val="24"/>
                  <w14:ligatures w14:val="standardContextual"/>
                </w:rPr>
              </w:pPr>
              <w:hyperlink w:anchor="_Toc216877709" w:history="1">
                <w:r w:rsidRPr="003658C8">
                  <w:rPr>
                    <w:rStyle w:val="Hipersaitas"/>
                    <w:rFonts w:ascii="Calibri" w:hAnsi="Calibri" w:cs="Calibri"/>
                    <w:noProof/>
                  </w:rPr>
                  <w:t>4. Tiekėjų pašalinimo pagrindai ir kvalifikacijos reikalavimai</w:t>
                </w:r>
                <w:r>
                  <w:rPr>
                    <w:noProof/>
                    <w:webHidden/>
                  </w:rPr>
                  <w:tab/>
                </w:r>
                <w:r>
                  <w:rPr>
                    <w:noProof/>
                    <w:webHidden/>
                  </w:rPr>
                  <w:fldChar w:fldCharType="begin"/>
                </w:r>
                <w:r>
                  <w:rPr>
                    <w:noProof/>
                    <w:webHidden/>
                  </w:rPr>
                  <w:instrText xml:space="preserve"> PAGEREF _Toc216877709 \h </w:instrText>
                </w:r>
                <w:r>
                  <w:rPr>
                    <w:noProof/>
                    <w:webHidden/>
                  </w:rPr>
                </w:r>
                <w:r>
                  <w:rPr>
                    <w:noProof/>
                    <w:webHidden/>
                  </w:rPr>
                  <w:fldChar w:fldCharType="separate"/>
                </w:r>
                <w:r>
                  <w:rPr>
                    <w:noProof/>
                    <w:webHidden/>
                  </w:rPr>
                  <w:t>3</w:t>
                </w:r>
                <w:r>
                  <w:rPr>
                    <w:noProof/>
                    <w:webHidden/>
                  </w:rPr>
                  <w:fldChar w:fldCharType="end"/>
                </w:r>
              </w:hyperlink>
            </w:p>
            <w:p w14:paraId="4B4F2059" w14:textId="68A88DEC" w:rsidR="00E418A5" w:rsidRDefault="00E418A5">
              <w:pPr>
                <w:pStyle w:val="Turinys1"/>
                <w:rPr>
                  <w:noProof/>
                  <w:kern w:val="2"/>
                  <w:sz w:val="24"/>
                  <w:szCs w:val="24"/>
                  <w14:ligatures w14:val="standardContextual"/>
                </w:rPr>
              </w:pPr>
              <w:hyperlink w:anchor="_Toc216877710" w:history="1">
                <w:r w:rsidRPr="003658C8">
                  <w:rPr>
                    <w:rStyle w:val="Hipersaitas"/>
                    <w:rFonts w:ascii="Calibri" w:hAnsi="Calibri" w:cs="Calibri"/>
                    <w:noProof/>
                  </w:rPr>
                  <w:t>5. Reikalavimai, susiję su nacionaliniu saugumu</w:t>
                </w:r>
                <w:r>
                  <w:rPr>
                    <w:noProof/>
                    <w:webHidden/>
                  </w:rPr>
                  <w:tab/>
                </w:r>
                <w:r>
                  <w:rPr>
                    <w:noProof/>
                    <w:webHidden/>
                  </w:rPr>
                  <w:fldChar w:fldCharType="begin"/>
                </w:r>
                <w:r>
                  <w:rPr>
                    <w:noProof/>
                    <w:webHidden/>
                  </w:rPr>
                  <w:instrText xml:space="preserve"> PAGEREF _Toc216877710 \h </w:instrText>
                </w:r>
                <w:r>
                  <w:rPr>
                    <w:noProof/>
                    <w:webHidden/>
                  </w:rPr>
                </w:r>
                <w:r>
                  <w:rPr>
                    <w:noProof/>
                    <w:webHidden/>
                  </w:rPr>
                  <w:fldChar w:fldCharType="separate"/>
                </w:r>
                <w:r>
                  <w:rPr>
                    <w:noProof/>
                    <w:webHidden/>
                  </w:rPr>
                  <w:t>3</w:t>
                </w:r>
                <w:r>
                  <w:rPr>
                    <w:noProof/>
                    <w:webHidden/>
                  </w:rPr>
                  <w:fldChar w:fldCharType="end"/>
                </w:r>
              </w:hyperlink>
            </w:p>
            <w:p w14:paraId="3598D09F" w14:textId="758DCE8F" w:rsidR="00E418A5" w:rsidRDefault="00E418A5">
              <w:pPr>
                <w:pStyle w:val="Turinys1"/>
                <w:rPr>
                  <w:noProof/>
                  <w:kern w:val="2"/>
                  <w:sz w:val="24"/>
                  <w:szCs w:val="24"/>
                  <w14:ligatures w14:val="standardContextual"/>
                </w:rPr>
              </w:pPr>
              <w:hyperlink w:anchor="_Toc216877711" w:history="1">
                <w:r w:rsidRPr="003658C8">
                  <w:rPr>
                    <w:rStyle w:val="Hipersaitas"/>
                    <w:rFonts w:ascii="Calibri" w:hAnsi="Calibri" w:cs="Calibri"/>
                    <w:noProof/>
                  </w:rPr>
                  <w:t>6. Specialieji reikalavimai pasiūlymų rengimui ir pateikimui</w:t>
                </w:r>
                <w:r>
                  <w:rPr>
                    <w:noProof/>
                    <w:webHidden/>
                  </w:rPr>
                  <w:tab/>
                </w:r>
                <w:r>
                  <w:rPr>
                    <w:noProof/>
                    <w:webHidden/>
                  </w:rPr>
                  <w:fldChar w:fldCharType="begin"/>
                </w:r>
                <w:r>
                  <w:rPr>
                    <w:noProof/>
                    <w:webHidden/>
                  </w:rPr>
                  <w:instrText xml:space="preserve"> PAGEREF _Toc216877711 \h </w:instrText>
                </w:r>
                <w:r>
                  <w:rPr>
                    <w:noProof/>
                    <w:webHidden/>
                  </w:rPr>
                </w:r>
                <w:r>
                  <w:rPr>
                    <w:noProof/>
                    <w:webHidden/>
                  </w:rPr>
                  <w:fldChar w:fldCharType="separate"/>
                </w:r>
                <w:r>
                  <w:rPr>
                    <w:noProof/>
                    <w:webHidden/>
                  </w:rPr>
                  <w:t>4</w:t>
                </w:r>
                <w:r>
                  <w:rPr>
                    <w:noProof/>
                    <w:webHidden/>
                  </w:rPr>
                  <w:fldChar w:fldCharType="end"/>
                </w:r>
              </w:hyperlink>
            </w:p>
            <w:p w14:paraId="428838E1" w14:textId="42248030" w:rsidR="00E418A5" w:rsidRDefault="00E418A5">
              <w:pPr>
                <w:pStyle w:val="Turinys1"/>
                <w:rPr>
                  <w:noProof/>
                  <w:kern w:val="2"/>
                  <w:sz w:val="24"/>
                  <w:szCs w:val="24"/>
                  <w14:ligatures w14:val="standardContextual"/>
                </w:rPr>
              </w:pPr>
              <w:hyperlink w:anchor="_Toc216877712" w:history="1">
                <w:r w:rsidRPr="003658C8">
                  <w:rPr>
                    <w:rStyle w:val="Hipersaitas"/>
                    <w:rFonts w:ascii="Calibri" w:hAnsi="Calibri" w:cs="Calibri"/>
                    <w:noProof/>
                  </w:rPr>
                  <w:t>7. Pasiūlymo galiojimo užtikrinimas</w:t>
                </w:r>
                <w:r>
                  <w:rPr>
                    <w:noProof/>
                    <w:webHidden/>
                  </w:rPr>
                  <w:tab/>
                </w:r>
                <w:r>
                  <w:rPr>
                    <w:noProof/>
                    <w:webHidden/>
                  </w:rPr>
                  <w:fldChar w:fldCharType="begin"/>
                </w:r>
                <w:r>
                  <w:rPr>
                    <w:noProof/>
                    <w:webHidden/>
                  </w:rPr>
                  <w:instrText xml:space="preserve"> PAGEREF _Toc216877712 \h </w:instrText>
                </w:r>
                <w:r>
                  <w:rPr>
                    <w:noProof/>
                    <w:webHidden/>
                  </w:rPr>
                </w:r>
                <w:r>
                  <w:rPr>
                    <w:noProof/>
                    <w:webHidden/>
                  </w:rPr>
                  <w:fldChar w:fldCharType="separate"/>
                </w:r>
                <w:r>
                  <w:rPr>
                    <w:noProof/>
                    <w:webHidden/>
                  </w:rPr>
                  <w:t>5</w:t>
                </w:r>
                <w:r>
                  <w:rPr>
                    <w:noProof/>
                    <w:webHidden/>
                  </w:rPr>
                  <w:fldChar w:fldCharType="end"/>
                </w:r>
              </w:hyperlink>
            </w:p>
            <w:p w14:paraId="7EFAF6C3" w14:textId="4D2F88B2" w:rsidR="00E418A5" w:rsidRDefault="00E418A5">
              <w:pPr>
                <w:pStyle w:val="Turinys1"/>
                <w:rPr>
                  <w:noProof/>
                  <w:kern w:val="2"/>
                  <w:sz w:val="24"/>
                  <w:szCs w:val="24"/>
                  <w14:ligatures w14:val="standardContextual"/>
                </w:rPr>
              </w:pPr>
              <w:hyperlink w:anchor="_Toc216877713" w:history="1">
                <w:r w:rsidRPr="003658C8">
                  <w:rPr>
                    <w:rStyle w:val="Hipersaitas"/>
                    <w:rFonts w:ascii="Calibri" w:hAnsi="Calibri" w:cs="Calibri"/>
                    <w:noProof/>
                  </w:rPr>
                  <w:t>8. Elektroninis aukcionas</w:t>
                </w:r>
                <w:r>
                  <w:rPr>
                    <w:noProof/>
                    <w:webHidden/>
                  </w:rPr>
                  <w:tab/>
                </w:r>
                <w:r>
                  <w:rPr>
                    <w:noProof/>
                    <w:webHidden/>
                  </w:rPr>
                  <w:fldChar w:fldCharType="begin"/>
                </w:r>
                <w:r>
                  <w:rPr>
                    <w:noProof/>
                    <w:webHidden/>
                  </w:rPr>
                  <w:instrText xml:space="preserve"> PAGEREF _Toc216877713 \h </w:instrText>
                </w:r>
                <w:r>
                  <w:rPr>
                    <w:noProof/>
                    <w:webHidden/>
                  </w:rPr>
                </w:r>
                <w:r>
                  <w:rPr>
                    <w:noProof/>
                    <w:webHidden/>
                  </w:rPr>
                  <w:fldChar w:fldCharType="separate"/>
                </w:r>
                <w:r>
                  <w:rPr>
                    <w:noProof/>
                    <w:webHidden/>
                  </w:rPr>
                  <w:t>6</w:t>
                </w:r>
                <w:r>
                  <w:rPr>
                    <w:noProof/>
                    <w:webHidden/>
                  </w:rPr>
                  <w:fldChar w:fldCharType="end"/>
                </w:r>
              </w:hyperlink>
            </w:p>
            <w:p w14:paraId="7CD98DAC" w14:textId="0152EE71" w:rsidR="00E418A5" w:rsidRDefault="00E418A5">
              <w:pPr>
                <w:pStyle w:val="Turinys1"/>
                <w:rPr>
                  <w:noProof/>
                  <w:kern w:val="2"/>
                  <w:sz w:val="24"/>
                  <w:szCs w:val="24"/>
                  <w14:ligatures w14:val="standardContextual"/>
                </w:rPr>
              </w:pPr>
              <w:hyperlink w:anchor="_Toc216877714" w:history="1">
                <w:r w:rsidRPr="003658C8">
                  <w:rPr>
                    <w:rStyle w:val="Hipersaitas"/>
                    <w:rFonts w:ascii="Calibri" w:hAnsi="Calibri" w:cs="Calibri"/>
                    <w:noProof/>
                  </w:rPr>
                  <w:t>9. Pasiūlymų vertinimas</w:t>
                </w:r>
                <w:r>
                  <w:rPr>
                    <w:noProof/>
                    <w:webHidden/>
                  </w:rPr>
                  <w:tab/>
                </w:r>
                <w:r>
                  <w:rPr>
                    <w:noProof/>
                    <w:webHidden/>
                  </w:rPr>
                  <w:fldChar w:fldCharType="begin"/>
                </w:r>
                <w:r>
                  <w:rPr>
                    <w:noProof/>
                    <w:webHidden/>
                  </w:rPr>
                  <w:instrText xml:space="preserve"> PAGEREF _Toc216877714 \h </w:instrText>
                </w:r>
                <w:r>
                  <w:rPr>
                    <w:noProof/>
                    <w:webHidden/>
                  </w:rPr>
                </w:r>
                <w:r>
                  <w:rPr>
                    <w:noProof/>
                    <w:webHidden/>
                  </w:rPr>
                  <w:fldChar w:fldCharType="separate"/>
                </w:r>
                <w:r>
                  <w:rPr>
                    <w:noProof/>
                    <w:webHidden/>
                  </w:rPr>
                  <w:t>6</w:t>
                </w:r>
                <w:r>
                  <w:rPr>
                    <w:noProof/>
                    <w:webHidden/>
                  </w:rPr>
                  <w:fldChar w:fldCharType="end"/>
                </w:r>
              </w:hyperlink>
            </w:p>
            <w:p w14:paraId="411D02FC" w14:textId="325ED239" w:rsidR="00E418A5" w:rsidRDefault="00E418A5">
              <w:pPr>
                <w:pStyle w:val="Turinys1"/>
                <w:rPr>
                  <w:noProof/>
                  <w:kern w:val="2"/>
                  <w:sz w:val="24"/>
                  <w:szCs w:val="24"/>
                  <w14:ligatures w14:val="standardContextual"/>
                </w:rPr>
              </w:pPr>
              <w:hyperlink w:anchor="_Toc216877715" w:history="1">
                <w:r w:rsidRPr="003658C8">
                  <w:rPr>
                    <w:rStyle w:val="Hipersaitas"/>
                    <w:rFonts w:ascii="Calibri" w:hAnsi="Calibri" w:cs="Calibri"/>
                    <w:noProof/>
                  </w:rPr>
                  <w:t>10. Sutarties sudarymas</w:t>
                </w:r>
                <w:r>
                  <w:rPr>
                    <w:noProof/>
                    <w:webHidden/>
                  </w:rPr>
                  <w:tab/>
                </w:r>
                <w:r>
                  <w:rPr>
                    <w:noProof/>
                    <w:webHidden/>
                  </w:rPr>
                  <w:fldChar w:fldCharType="begin"/>
                </w:r>
                <w:r>
                  <w:rPr>
                    <w:noProof/>
                    <w:webHidden/>
                  </w:rPr>
                  <w:instrText xml:space="preserve"> PAGEREF _Toc216877715 \h </w:instrText>
                </w:r>
                <w:r>
                  <w:rPr>
                    <w:noProof/>
                    <w:webHidden/>
                  </w:rPr>
                </w:r>
                <w:r>
                  <w:rPr>
                    <w:noProof/>
                    <w:webHidden/>
                  </w:rPr>
                  <w:fldChar w:fldCharType="separate"/>
                </w:r>
                <w:r>
                  <w:rPr>
                    <w:noProof/>
                    <w:webHidden/>
                  </w:rPr>
                  <w:t>6</w:t>
                </w:r>
                <w:r>
                  <w:rPr>
                    <w:noProof/>
                    <w:webHidden/>
                  </w:rPr>
                  <w:fldChar w:fldCharType="end"/>
                </w:r>
              </w:hyperlink>
            </w:p>
            <w:p w14:paraId="11084EFF" w14:textId="59CEC772" w:rsidR="00E418A5" w:rsidRDefault="00E418A5">
              <w:pPr>
                <w:pStyle w:val="Turinys1"/>
                <w:tabs>
                  <w:tab w:val="left" w:pos="720"/>
                </w:tabs>
                <w:rPr>
                  <w:noProof/>
                  <w:kern w:val="2"/>
                  <w:sz w:val="24"/>
                  <w:szCs w:val="24"/>
                  <w14:ligatures w14:val="standardContextual"/>
                </w:rPr>
              </w:pPr>
              <w:hyperlink w:anchor="_Toc216877716" w:history="1">
                <w:r w:rsidRPr="003658C8">
                  <w:rPr>
                    <w:rStyle w:val="Hipersaitas"/>
                    <w:rFonts w:ascii="Calibri" w:hAnsi="Calibri" w:cs="Calibri"/>
                    <w:noProof/>
                  </w:rPr>
                  <w:t>11.</w:t>
                </w:r>
                <w:r>
                  <w:rPr>
                    <w:noProof/>
                    <w:kern w:val="2"/>
                    <w:sz w:val="24"/>
                    <w:szCs w:val="24"/>
                    <w14:ligatures w14:val="standardContextual"/>
                  </w:rPr>
                  <w:tab/>
                </w:r>
                <w:r w:rsidRPr="003658C8">
                  <w:rPr>
                    <w:rStyle w:val="Hipersaitas"/>
                    <w:rFonts w:ascii="Calibri" w:hAnsi="Calibri" w:cs="Calibri"/>
                    <w:noProof/>
                  </w:rPr>
                  <w:t>Kitos sąlygos</w:t>
                </w:r>
                <w:r>
                  <w:rPr>
                    <w:noProof/>
                    <w:webHidden/>
                  </w:rPr>
                  <w:tab/>
                </w:r>
                <w:r>
                  <w:rPr>
                    <w:noProof/>
                    <w:webHidden/>
                  </w:rPr>
                  <w:fldChar w:fldCharType="begin"/>
                </w:r>
                <w:r>
                  <w:rPr>
                    <w:noProof/>
                    <w:webHidden/>
                  </w:rPr>
                  <w:instrText xml:space="preserve"> PAGEREF _Toc216877716 \h </w:instrText>
                </w:r>
                <w:r>
                  <w:rPr>
                    <w:noProof/>
                    <w:webHidden/>
                  </w:rPr>
                </w:r>
                <w:r>
                  <w:rPr>
                    <w:noProof/>
                    <w:webHidden/>
                  </w:rPr>
                  <w:fldChar w:fldCharType="separate"/>
                </w:r>
                <w:r>
                  <w:rPr>
                    <w:noProof/>
                    <w:webHidden/>
                  </w:rPr>
                  <w:t>6</w:t>
                </w:r>
                <w:r>
                  <w:rPr>
                    <w:noProof/>
                    <w:webHidden/>
                  </w:rPr>
                  <w:fldChar w:fldCharType="end"/>
                </w:r>
              </w:hyperlink>
            </w:p>
            <w:p w14:paraId="06CB5120" w14:textId="0C1D1CA2" w:rsidR="00E418A5" w:rsidRDefault="00E418A5">
              <w:pPr>
                <w:pStyle w:val="Turinys1"/>
                <w:rPr>
                  <w:noProof/>
                  <w:kern w:val="2"/>
                  <w:sz w:val="24"/>
                  <w:szCs w:val="24"/>
                  <w14:ligatures w14:val="standardContextual"/>
                </w:rPr>
              </w:pPr>
              <w:hyperlink w:anchor="_Toc216877717" w:history="1">
                <w:r w:rsidRPr="003658C8">
                  <w:rPr>
                    <w:rStyle w:val="Hipersaitas"/>
                    <w:rFonts w:ascii="Calibri" w:hAnsi="Calibri" w:cs="Calibri"/>
                    <w:noProof/>
                  </w:rPr>
                  <w:t>Pirkimo sąlygų 1 priedas „Terminai“</w:t>
                </w:r>
                <w:r>
                  <w:rPr>
                    <w:noProof/>
                    <w:webHidden/>
                  </w:rPr>
                  <w:tab/>
                </w:r>
                <w:r>
                  <w:rPr>
                    <w:noProof/>
                    <w:webHidden/>
                  </w:rPr>
                  <w:fldChar w:fldCharType="begin"/>
                </w:r>
                <w:r>
                  <w:rPr>
                    <w:noProof/>
                    <w:webHidden/>
                  </w:rPr>
                  <w:instrText xml:space="preserve"> PAGEREF _Toc216877717 \h </w:instrText>
                </w:r>
                <w:r>
                  <w:rPr>
                    <w:noProof/>
                    <w:webHidden/>
                  </w:rPr>
                </w:r>
                <w:r>
                  <w:rPr>
                    <w:noProof/>
                    <w:webHidden/>
                  </w:rPr>
                  <w:fldChar w:fldCharType="separate"/>
                </w:r>
                <w:r>
                  <w:rPr>
                    <w:noProof/>
                    <w:webHidden/>
                  </w:rPr>
                  <w:t>7</w:t>
                </w:r>
                <w:r>
                  <w:rPr>
                    <w:noProof/>
                    <w:webHidden/>
                  </w:rPr>
                  <w:fldChar w:fldCharType="end"/>
                </w:r>
              </w:hyperlink>
            </w:p>
            <w:p w14:paraId="40F3ECDA" w14:textId="59E32DE9" w:rsidR="00E418A5" w:rsidRDefault="00E418A5">
              <w:pPr>
                <w:pStyle w:val="Turinys2"/>
                <w:rPr>
                  <w:noProof/>
                  <w:kern w:val="2"/>
                  <w:sz w:val="24"/>
                  <w:szCs w:val="24"/>
                  <w14:ligatures w14:val="standardContextual"/>
                </w:rPr>
              </w:pPr>
              <w:hyperlink w:anchor="_Toc216877718" w:history="1">
                <w:r w:rsidRPr="003658C8">
                  <w:rPr>
                    <w:rStyle w:val="Hipersaitas"/>
                    <w:rFonts w:ascii="Calibri" w:eastAsia="Calibri" w:hAnsi="Calibri" w:cs="Calibri"/>
                    <w:noProof/>
                  </w:rPr>
                  <w:t>Pirkimo sąlygų 2 priedas „Sutarties projektas su priedais“</w:t>
                </w:r>
                <w:r>
                  <w:rPr>
                    <w:noProof/>
                    <w:webHidden/>
                  </w:rPr>
                  <w:tab/>
                </w:r>
                <w:r>
                  <w:rPr>
                    <w:noProof/>
                    <w:webHidden/>
                  </w:rPr>
                  <w:fldChar w:fldCharType="begin"/>
                </w:r>
                <w:r>
                  <w:rPr>
                    <w:noProof/>
                    <w:webHidden/>
                  </w:rPr>
                  <w:instrText xml:space="preserve"> PAGEREF _Toc216877718 \h </w:instrText>
                </w:r>
                <w:r>
                  <w:rPr>
                    <w:noProof/>
                    <w:webHidden/>
                  </w:rPr>
                </w:r>
                <w:r>
                  <w:rPr>
                    <w:noProof/>
                    <w:webHidden/>
                  </w:rPr>
                  <w:fldChar w:fldCharType="separate"/>
                </w:r>
                <w:r>
                  <w:rPr>
                    <w:noProof/>
                    <w:webHidden/>
                  </w:rPr>
                  <w:t>10</w:t>
                </w:r>
                <w:r>
                  <w:rPr>
                    <w:noProof/>
                    <w:webHidden/>
                  </w:rPr>
                  <w:fldChar w:fldCharType="end"/>
                </w:r>
              </w:hyperlink>
            </w:p>
            <w:p w14:paraId="68D231D2" w14:textId="71CFA837" w:rsidR="00E418A5" w:rsidRDefault="00E418A5">
              <w:pPr>
                <w:pStyle w:val="Turinys2"/>
                <w:rPr>
                  <w:noProof/>
                  <w:kern w:val="2"/>
                  <w:sz w:val="24"/>
                  <w:szCs w:val="24"/>
                  <w14:ligatures w14:val="standardContextual"/>
                </w:rPr>
              </w:pPr>
              <w:hyperlink w:anchor="_Toc216877719" w:history="1">
                <w:r w:rsidRPr="003658C8">
                  <w:rPr>
                    <w:rStyle w:val="Hipersaitas"/>
                    <w:rFonts w:ascii="Calibri" w:eastAsia="Calibri" w:hAnsi="Calibri" w:cs="Calibri"/>
                    <w:noProof/>
                  </w:rPr>
                  <w:t>Pirkimo sąlygų 3 priedas „Tiekėjų pašalinimo pagrindai“</w:t>
                </w:r>
                <w:r>
                  <w:rPr>
                    <w:noProof/>
                    <w:webHidden/>
                  </w:rPr>
                  <w:tab/>
                </w:r>
                <w:r>
                  <w:rPr>
                    <w:noProof/>
                    <w:webHidden/>
                  </w:rPr>
                  <w:fldChar w:fldCharType="begin"/>
                </w:r>
                <w:r>
                  <w:rPr>
                    <w:noProof/>
                    <w:webHidden/>
                  </w:rPr>
                  <w:instrText xml:space="preserve"> PAGEREF _Toc216877719 \h </w:instrText>
                </w:r>
                <w:r>
                  <w:rPr>
                    <w:noProof/>
                    <w:webHidden/>
                  </w:rPr>
                </w:r>
                <w:r>
                  <w:rPr>
                    <w:noProof/>
                    <w:webHidden/>
                  </w:rPr>
                  <w:fldChar w:fldCharType="separate"/>
                </w:r>
                <w:r>
                  <w:rPr>
                    <w:noProof/>
                    <w:webHidden/>
                  </w:rPr>
                  <w:t>11</w:t>
                </w:r>
                <w:r>
                  <w:rPr>
                    <w:noProof/>
                    <w:webHidden/>
                  </w:rPr>
                  <w:fldChar w:fldCharType="end"/>
                </w:r>
              </w:hyperlink>
            </w:p>
            <w:p w14:paraId="0DFEEF9E" w14:textId="4F82E17C" w:rsidR="00E418A5" w:rsidRDefault="00E418A5">
              <w:pPr>
                <w:pStyle w:val="Turinys2"/>
                <w:rPr>
                  <w:noProof/>
                  <w:kern w:val="2"/>
                  <w:sz w:val="24"/>
                  <w:szCs w:val="24"/>
                  <w14:ligatures w14:val="standardContextual"/>
                </w:rPr>
              </w:pPr>
              <w:hyperlink w:anchor="_Toc216877722" w:history="1">
                <w:r w:rsidRPr="003658C8">
                  <w:rPr>
                    <w:rStyle w:val="Hipersaitas"/>
                    <w:rFonts w:ascii="Calibri" w:eastAsia="Calibri" w:hAnsi="Calibri" w:cs="Calibr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_Toc216877722 \h </w:instrText>
                </w:r>
                <w:r>
                  <w:rPr>
                    <w:noProof/>
                    <w:webHidden/>
                  </w:rPr>
                </w:r>
                <w:r>
                  <w:rPr>
                    <w:noProof/>
                    <w:webHidden/>
                  </w:rPr>
                  <w:fldChar w:fldCharType="separate"/>
                </w:r>
                <w:r>
                  <w:rPr>
                    <w:noProof/>
                    <w:webHidden/>
                  </w:rPr>
                  <w:t>21</w:t>
                </w:r>
                <w:r>
                  <w:rPr>
                    <w:noProof/>
                    <w:webHidden/>
                  </w:rPr>
                  <w:fldChar w:fldCharType="end"/>
                </w:r>
              </w:hyperlink>
            </w:p>
            <w:p w14:paraId="083B3E25" w14:textId="10346DF4" w:rsidR="00E418A5" w:rsidRDefault="00E418A5">
              <w:pPr>
                <w:pStyle w:val="Turinys2"/>
                <w:rPr>
                  <w:noProof/>
                  <w:kern w:val="2"/>
                  <w:sz w:val="24"/>
                  <w:szCs w:val="24"/>
                  <w14:ligatures w14:val="standardContextual"/>
                </w:rPr>
              </w:pPr>
              <w:hyperlink w:anchor="_Toc216877723" w:history="1">
                <w:r w:rsidRPr="003658C8">
                  <w:rPr>
                    <w:rStyle w:val="Hipersaitas"/>
                    <w:rFonts w:ascii="Calibri" w:eastAsia="Calibri" w:hAnsi="Calibri" w:cs="Calibri"/>
                    <w:noProof/>
                  </w:rPr>
                  <w:t xml:space="preserve">Pirkimo sąlygų 5 priedas „EBVPD“ </w:t>
                </w:r>
                <w:r w:rsidRPr="003658C8">
                  <w:rPr>
                    <w:rStyle w:val="Hipersaitas"/>
                    <w:rFonts w:ascii="Calibri" w:hAnsi="Calibri" w:cs="Calibri"/>
                    <w:noProof/>
                  </w:rPr>
                  <w:t>(XML formatu)</w:t>
                </w:r>
                <w:r>
                  <w:rPr>
                    <w:noProof/>
                    <w:webHidden/>
                  </w:rPr>
                  <w:tab/>
                </w:r>
                <w:r>
                  <w:rPr>
                    <w:noProof/>
                    <w:webHidden/>
                  </w:rPr>
                  <w:fldChar w:fldCharType="begin"/>
                </w:r>
                <w:r>
                  <w:rPr>
                    <w:noProof/>
                    <w:webHidden/>
                  </w:rPr>
                  <w:instrText xml:space="preserve"> PAGEREF _Toc216877723 \h </w:instrText>
                </w:r>
                <w:r>
                  <w:rPr>
                    <w:noProof/>
                    <w:webHidden/>
                  </w:rPr>
                </w:r>
                <w:r>
                  <w:rPr>
                    <w:noProof/>
                    <w:webHidden/>
                  </w:rPr>
                  <w:fldChar w:fldCharType="separate"/>
                </w:r>
                <w:r>
                  <w:rPr>
                    <w:noProof/>
                    <w:webHidden/>
                  </w:rPr>
                  <w:t>25</w:t>
                </w:r>
                <w:r>
                  <w:rPr>
                    <w:noProof/>
                    <w:webHidden/>
                  </w:rPr>
                  <w:fldChar w:fldCharType="end"/>
                </w:r>
              </w:hyperlink>
            </w:p>
            <w:p w14:paraId="63CBB854" w14:textId="0F3B3C59" w:rsidR="00E418A5" w:rsidRDefault="00E418A5">
              <w:pPr>
                <w:pStyle w:val="Turinys2"/>
                <w:rPr>
                  <w:noProof/>
                  <w:kern w:val="2"/>
                  <w:sz w:val="24"/>
                  <w:szCs w:val="24"/>
                  <w14:ligatures w14:val="standardContextual"/>
                </w:rPr>
              </w:pPr>
              <w:hyperlink w:anchor="_Toc216877724" w:history="1">
                <w:r w:rsidRPr="003658C8">
                  <w:rPr>
                    <w:rStyle w:val="Hipersaitas"/>
                    <w:rFonts w:ascii="Calibri" w:eastAsia="Calibri" w:hAnsi="Calibri" w:cs="Calibri"/>
                    <w:noProof/>
                  </w:rPr>
                  <w:t>Pirkimo sąlygų 6 priedas „Pasiūlymo forma“</w:t>
                </w:r>
                <w:r>
                  <w:rPr>
                    <w:noProof/>
                    <w:webHidden/>
                  </w:rPr>
                  <w:tab/>
                </w:r>
                <w:r>
                  <w:rPr>
                    <w:noProof/>
                    <w:webHidden/>
                  </w:rPr>
                  <w:fldChar w:fldCharType="begin"/>
                </w:r>
                <w:r>
                  <w:rPr>
                    <w:noProof/>
                    <w:webHidden/>
                  </w:rPr>
                  <w:instrText xml:space="preserve"> PAGEREF _Toc216877724 \h </w:instrText>
                </w:r>
                <w:r>
                  <w:rPr>
                    <w:noProof/>
                    <w:webHidden/>
                  </w:rPr>
                </w:r>
                <w:r>
                  <w:rPr>
                    <w:noProof/>
                    <w:webHidden/>
                  </w:rPr>
                  <w:fldChar w:fldCharType="separate"/>
                </w:r>
                <w:r>
                  <w:rPr>
                    <w:noProof/>
                    <w:webHidden/>
                  </w:rPr>
                  <w:t>26</w:t>
                </w:r>
                <w:r>
                  <w:rPr>
                    <w:noProof/>
                    <w:webHidden/>
                  </w:rPr>
                  <w:fldChar w:fldCharType="end"/>
                </w:r>
              </w:hyperlink>
            </w:p>
            <w:p w14:paraId="196B52C6" w14:textId="441BCB03" w:rsidR="00E418A5" w:rsidRDefault="00E418A5">
              <w:pPr>
                <w:pStyle w:val="Turinys2"/>
                <w:rPr>
                  <w:noProof/>
                  <w:kern w:val="2"/>
                  <w:sz w:val="24"/>
                  <w:szCs w:val="24"/>
                  <w14:ligatures w14:val="standardContextual"/>
                </w:rPr>
              </w:pPr>
              <w:hyperlink w:anchor="_Toc216877725" w:history="1">
                <w:r w:rsidRPr="003658C8">
                  <w:rPr>
                    <w:rStyle w:val="Hipersaitas"/>
                    <w:rFonts w:ascii="Calibri" w:eastAsia="Calibri" w:hAnsi="Calibri" w:cs="Calibri"/>
                    <w:noProof/>
                  </w:rPr>
                  <w:t>Pirkimo sąlygų 7 priedas „Pasiūlymų vertinimo kriterijai ir sąlygos“</w:t>
                </w:r>
                <w:r>
                  <w:rPr>
                    <w:noProof/>
                    <w:webHidden/>
                  </w:rPr>
                  <w:tab/>
                </w:r>
                <w:r>
                  <w:rPr>
                    <w:noProof/>
                    <w:webHidden/>
                  </w:rPr>
                  <w:fldChar w:fldCharType="begin"/>
                </w:r>
                <w:r>
                  <w:rPr>
                    <w:noProof/>
                    <w:webHidden/>
                  </w:rPr>
                  <w:instrText xml:space="preserve"> PAGEREF _Toc216877725 \h </w:instrText>
                </w:r>
                <w:r>
                  <w:rPr>
                    <w:noProof/>
                    <w:webHidden/>
                  </w:rPr>
                </w:r>
                <w:r>
                  <w:rPr>
                    <w:noProof/>
                    <w:webHidden/>
                  </w:rPr>
                  <w:fldChar w:fldCharType="separate"/>
                </w:r>
                <w:r>
                  <w:rPr>
                    <w:noProof/>
                    <w:webHidden/>
                  </w:rPr>
                  <w:t>27</w:t>
                </w:r>
                <w:r>
                  <w:rPr>
                    <w:noProof/>
                    <w:webHidden/>
                  </w:rPr>
                  <w:fldChar w:fldCharType="end"/>
                </w:r>
              </w:hyperlink>
            </w:p>
            <w:p w14:paraId="45532AC1" w14:textId="5B5D8260" w:rsidR="00E418A5" w:rsidRDefault="00E418A5">
              <w:pPr>
                <w:pStyle w:val="Turinys2"/>
                <w:rPr>
                  <w:noProof/>
                  <w:kern w:val="2"/>
                  <w:sz w:val="24"/>
                  <w:szCs w:val="24"/>
                  <w14:ligatures w14:val="standardContextual"/>
                </w:rPr>
              </w:pPr>
              <w:hyperlink w:anchor="_Toc216877726" w:history="1">
                <w:r w:rsidRPr="003658C8">
                  <w:rPr>
                    <w:rStyle w:val="Hipersaitas"/>
                    <w:rFonts w:ascii="Calibri" w:hAnsi="Calibri" w:cs="Calibri"/>
                    <w:noProof/>
                  </w:rPr>
                  <w:t>Pirkimo sąlygų 8 priedas „Tiekėjo / subtiekėjo deklaracija dėl atitikties Reglamento nuostatoms“</w:t>
                </w:r>
                <w:r>
                  <w:rPr>
                    <w:noProof/>
                    <w:webHidden/>
                  </w:rPr>
                  <w:tab/>
                </w:r>
                <w:r>
                  <w:rPr>
                    <w:noProof/>
                    <w:webHidden/>
                  </w:rPr>
                  <w:fldChar w:fldCharType="begin"/>
                </w:r>
                <w:r>
                  <w:rPr>
                    <w:noProof/>
                    <w:webHidden/>
                  </w:rPr>
                  <w:instrText xml:space="preserve"> PAGEREF _Toc216877726 \h </w:instrText>
                </w:r>
                <w:r>
                  <w:rPr>
                    <w:noProof/>
                    <w:webHidden/>
                  </w:rPr>
                </w:r>
                <w:r>
                  <w:rPr>
                    <w:noProof/>
                    <w:webHidden/>
                  </w:rPr>
                  <w:fldChar w:fldCharType="separate"/>
                </w:r>
                <w:r>
                  <w:rPr>
                    <w:noProof/>
                    <w:webHidden/>
                  </w:rPr>
                  <w:t>30</w:t>
                </w:r>
                <w:r>
                  <w:rPr>
                    <w:noProof/>
                    <w:webHidden/>
                  </w:rPr>
                  <w:fldChar w:fldCharType="end"/>
                </w:r>
              </w:hyperlink>
            </w:p>
            <w:p w14:paraId="229C0A21" w14:textId="42659BA3" w:rsidR="00E418A5" w:rsidRDefault="00E418A5">
              <w:pPr>
                <w:pStyle w:val="Turinys2"/>
                <w:rPr>
                  <w:noProof/>
                  <w:kern w:val="2"/>
                  <w:sz w:val="24"/>
                  <w:szCs w:val="24"/>
                  <w14:ligatures w14:val="standardContextual"/>
                </w:rPr>
              </w:pPr>
              <w:hyperlink w:anchor="_Toc216877727" w:history="1">
                <w:r w:rsidRPr="003658C8">
                  <w:rPr>
                    <w:rStyle w:val="Hipersaitas"/>
                    <w:rFonts w:ascii="Calibri" w:hAnsi="Calibri" w:cs="Calibri"/>
                    <w:noProof/>
                  </w:rPr>
                  <w:t>Pirkimo sąlygų 9 priedas „Deklaracija dėl tiekėjo atsakingų asmenų“</w:t>
                </w:r>
                <w:r>
                  <w:rPr>
                    <w:noProof/>
                    <w:webHidden/>
                  </w:rPr>
                  <w:tab/>
                </w:r>
                <w:r>
                  <w:rPr>
                    <w:noProof/>
                    <w:webHidden/>
                  </w:rPr>
                  <w:fldChar w:fldCharType="begin"/>
                </w:r>
                <w:r>
                  <w:rPr>
                    <w:noProof/>
                    <w:webHidden/>
                  </w:rPr>
                  <w:instrText xml:space="preserve"> PAGEREF _Toc216877727 \h </w:instrText>
                </w:r>
                <w:r>
                  <w:rPr>
                    <w:noProof/>
                    <w:webHidden/>
                  </w:rPr>
                </w:r>
                <w:r>
                  <w:rPr>
                    <w:noProof/>
                    <w:webHidden/>
                  </w:rPr>
                  <w:fldChar w:fldCharType="separate"/>
                </w:r>
                <w:r>
                  <w:rPr>
                    <w:noProof/>
                    <w:webHidden/>
                  </w:rPr>
                  <w:t>31</w:t>
                </w:r>
                <w:r>
                  <w:rPr>
                    <w:noProof/>
                    <w:webHidden/>
                  </w:rPr>
                  <w:fldChar w:fldCharType="end"/>
                </w:r>
              </w:hyperlink>
            </w:p>
            <w:p w14:paraId="573D4990" w14:textId="47CFC5FC" w:rsidR="00E418A5" w:rsidRDefault="00E418A5">
              <w:pPr>
                <w:pStyle w:val="Turinys2"/>
                <w:rPr>
                  <w:noProof/>
                  <w:kern w:val="2"/>
                  <w:sz w:val="24"/>
                  <w:szCs w:val="24"/>
                  <w14:ligatures w14:val="standardContextual"/>
                </w:rPr>
              </w:pPr>
              <w:hyperlink w:anchor="_Toc216877728" w:history="1">
                <w:r w:rsidRPr="003658C8">
                  <w:rPr>
                    <w:rStyle w:val="Hipersaitas"/>
                    <w:rFonts w:ascii="Calibri" w:hAnsi="Calibri" w:cs="Calibri"/>
                    <w:noProof/>
                  </w:rPr>
                  <w:t>Pirkimo sąlygų 10 priedas „Tiekėjo patiektų prekių sąrašas“</w:t>
                </w:r>
                <w:r>
                  <w:rPr>
                    <w:noProof/>
                    <w:webHidden/>
                  </w:rPr>
                  <w:tab/>
                </w:r>
                <w:r>
                  <w:rPr>
                    <w:noProof/>
                    <w:webHidden/>
                  </w:rPr>
                  <w:fldChar w:fldCharType="begin"/>
                </w:r>
                <w:r>
                  <w:rPr>
                    <w:noProof/>
                    <w:webHidden/>
                  </w:rPr>
                  <w:instrText xml:space="preserve"> PAGEREF _Toc216877728 \h </w:instrText>
                </w:r>
                <w:r>
                  <w:rPr>
                    <w:noProof/>
                    <w:webHidden/>
                  </w:rPr>
                </w:r>
                <w:r>
                  <w:rPr>
                    <w:noProof/>
                    <w:webHidden/>
                  </w:rPr>
                  <w:fldChar w:fldCharType="separate"/>
                </w:r>
                <w:r>
                  <w:rPr>
                    <w:noProof/>
                    <w:webHidden/>
                  </w:rPr>
                  <w:t>32</w:t>
                </w:r>
                <w:r>
                  <w:rPr>
                    <w:noProof/>
                    <w:webHidden/>
                  </w:rPr>
                  <w:fldChar w:fldCharType="end"/>
                </w:r>
              </w:hyperlink>
            </w:p>
            <w:p w14:paraId="70566B69" w14:textId="653BEE47" w:rsidR="000869DD" w:rsidRPr="00502725" w:rsidRDefault="000869DD" w:rsidP="000869DD">
              <w:pPr>
                <w:spacing w:after="120" w:line="20" w:lineRule="atLeast"/>
                <w:contextualSpacing/>
                <w:rPr>
                  <w:rFonts w:ascii="Calibri" w:hAnsi="Calibri" w:cs="Calibri"/>
                </w:rPr>
              </w:pPr>
              <w:r w:rsidRPr="00502725">
                <w:rPr>
                  <w:rFonts w:ascii="Calibri" w:hAnsi="Calibri" w:cs="Calibri"/>
                  <w:b/>
                  <w:bCs/>
                  <w:color w:val="2B579A"/>
                  <w:shd w:val="clear" w:color="auto" w:fill="E6E6E6"/>
                </w:rPr>
                <w:fldChar w:fldCharType="end"/>
              </w:r>
            </w:p>
          </w:sdtContent>
        </w:sdt>
        <w:p w14:paraId="3E638F49" w14:textId="77777777" w:rsidR="000869DD" w:rsidRPr="00502725" w:rsidRDefault="000869DD" w:rsidP="000869DD">
          <w:pPr>
            <w:spacing w:after="120" w:line="20" w:lineRule="atLeast"/>
            <w:contextualSpacing/>
            <w:rPr>
              <w:rFonts w:ascii="Calibri" w:hAnsi="Calibri" w:cs="Calibri"/>
            </w:rPr>
          </w:pPr>
          <w:r w:rsidRPr="00502725">
            <w:rPr>
              <w:rFonts w:ascii="Calibri" w:hAnsi="Calibri" w:cs="Calibri"/>
            </w:rPr>
            <w:br w:type="page"/>
          </w:r>
        </w:p>
      </w:sdtContent>
    </w:sdt>
    <w:p w14:paraId="0C7CABFB" w14:textId="77777777" w:rsidR="000869DD" w:rsidRPr="00502725" w:rsidRDefault="000869DD" w:rsidP="000869DD">
      <w:pPr>
        <w:pStyle w:val="Antrat1"/>
        <w:numPr>
          <w:ilvl w:val="0"/>
          <w:numId w:val="1"/>
        </w:numPr>
        <w:pBdr>
          <w:bottom w:val="single" w:sz="4" w:space="2" w:color="ED7D31" w:themeColor="accent2"/>
        </w:pBdr>
        <w:spacing w:after="120" w:line="20" w:lineRule="atLeast"/>
        <w:ind w:left="567" w:hanging="567"/>
        <w:contextualSpacing/>
        <w:rPr>
          <w:rFonts w:ascii="Calibri" w:hAnsi="Calibri" w:cs="Calibri"/>
        </w:rPr>
      </w:pPr>
      <w:bookmarkStart w:id="0" w:name="_Toc216877706"/>
      <w:bookmarkStart w:id="1" w:name="_Toc335201954"/>
      <w:bookmarkStart w:id="2" w:name="_Toc147739116"/>
      <w:r w:rsidRPr="00502725">
        <w:rPr>
          <w:rFonts w:ascii="Calibri" w:hAnsi="Calibri" w:cs="Calibri"/>
        </w:rPr>
        <w:lastRenderedPageBreak/>
        <w:t>Bendra informacija</w:t>
      </w:r>
      <w:bookmarkEnd w:id="0"/>
    </w:p>
    <w:p w14:paraId="25DE6219" w14:textId="77777777" w:rsidR="000869DD" w:rsidRPr="00502725" w:rsidRDefault="000869DD" w:rsidP="000869DD">
      <w:pPr>
        <w:pStyle w:val="Sraopastraipa"/>
        <w:numPr>
          <w:ilvl w:val="1"/>
          <w:numId w:val="1"/>
        </w:numPr>
        <w:spacing w:after="0" w:line="20" w:lineRule="atLeast"/>
        <w:ind w:left="0" w:firstLine="567"/>
        <w:jc w:val="both"/>
        <w:rPr>
          <w:rFonts w:ascii="Calibri" w:hAnsi="Calibri" w:cs="Calibri"/>
        </w:rPr>
      </w:pPr>
      <w:r w:rsidRPr="00502725">
        <w:rPr>
          <w:rFonts w:ascii="Calibri" w:hAnsi="Calibri" w:cs="Calibri"/>
        </w:rPr>
        <w:t xml:space="preserve">Perkančioji organizacija – </w:t>
      </w:r>
      <w:r w:rsidRPr="00502725">
        <w:rPr>
          <w:rFonts w:ascii="Calibri" w:eastAsia="Calibri" w:hAnsi="Calibri" w:cs="Calibri"/>
        </w:rPr>
        <w:t>VšĮ „Kaunas IN“,</w:t>
      </w:r>
      <w:r w:rsidRPr="00502725">
        <w:rPr>
          <w:rFonts w:ascii="Calibri" w:eastAsia="Calibri" w:hAnsi="Calibri" w:cs="Calibri"/>
          <w:color w:val="00B050"/>
        </w:rPr>
        <w:t xml:space="preserve"> </w:t>
      </w:r>
      <w:r w:rsidRPr="00502725">
        <w:rPr>
          <w:rFonts w:ascii="Calibri" w:eastAsia="Calibri" w:hAnsi="Calibri" w:cs="Calibri"/>
        </w:rPr>
        <w:t>juridinio asmens kodas 135491916, adresas Laisvės al. 36, 44240 Kaunas, Lietuva. Perkančioji organizacija yra PVM mokėtoja.</w:t>
      </w:r>
    </w:p>
    <w:p w14:paraId="5F662F79" w14:textId="77777777" w:rsidR="000869DD" w:rsidRPr="00502725" w:rsidRDefault="000869DD" w:rsidP="000869DD">
      <w:pPr>
        <w:pStyle w:val="Sraopastraipa"/>
        <w:numPr>
          <w:ilvl w:val="1"/>
          <w:numId w:val="1"/>
        </w:numPr>
        <w:tabs>
          <w:tab w:val="left" w:pos="993"/>
        </w:tabs>
        <w:spacing w:after="0" w:line="240" w:lineRule="auto"/>
        <w:ind w:left="0" w:firstLine="567"/>
        <w:jc w:val="both"/>
        <w:rPr>
          <w:rFonts w:ascii="Calibri" w:eastAsia="Calibri" w:hAnsi="Calibri" w:cs="Calibri"/>
        </w:rPr>
      </w:pPr>
      <w:r w:rsidRPr="00502725">
        <w:rPr>
          <w:rFonts w:ascii="Calibri" w:eastAsia="Calibri" w:hAnsi="Calibri" w:cs="Calibri"/>
        </w:rPr>
        <w:t xml:space="preserve">Pirkimą </w:t>
      </w:r>
      <w:r w:rsidRPr="00502725">
        <w:rPr>
          <w:rFonts w:ascii="Calibri" w:hAnsi="Calibri" w:cs="Calibri"/>
        </w:rPr>
        <w:t>perkančiosios organizacijos</w:t>
      </w:r>
      <w:r w:rsidRPr="00502725">
        <w:rPr>
          <w:rFonts w:ascii="Calibri" w:eastAsia="Calibri" w:hAnsi="Calibri" w:cs="Calibri"/>
        </w:rPr>
        <w:t xml:space="preserve"> vardu atlieka centrinė perkančioji organizacija: Kauno miesto savivaldybės administracija, juridinio asmens kodas 188764867, adresas Laisvės al. 96, 44251 Kaunas. Sutartį pasirašys </w:t>
      </w:r>
      <w:r w:rsidRPr="00502725">
        <w:rPr>
          <w:rFonts w:ascii="Calibri" w:hAnsi="Calibri" w:cs="Calibri"/>
        </w:rPr>
        <w:t>perkančioji organizacija</w:t>
      </w:r>
      <w:r w:rsidRPr="00502725">
        <w:rPr>
          <w:rFonts w:ascii="Calibri" w:eastAsia="Calibri" w:hAnsi="Calibri" w:cs="Calibri"/>
        </w:rPr>
        <w:t xml:space="preserve"> VšĮ „Kaunas IN“. </w:t>
      </w:r>
    </w:p>
    <w:p w14:paraId="6E381F5A" w14:textId="77777777" w:rsidR="000869DD" w:rsidRPr="00502725" w:rsidRDefault="000869DD" w:rsidP="000869DD">
      <w:pPr>
        <w:pStyle w:val="Sraopastraipa"/>
        <w:spacing w:line="20" w:lineRule="atLeast"/>
        <w:ind w:left="567"/>
        <w:jc w:val="both"/>
        <w:rPr>
          <w:rFonts w:ascii="Calibri" w:hAnsi="Calibri" w:cs="Calibri"/>
          <w:b/>
        </w:rPr>
      </w:pPr>
      <w:r w:rsidRPr="00502725">
        <w:rPr>
          <w:rFonts w:ascii="Calibri" w:hAnsi="Calibri" w:cs="Calibri"/>
          <w:b/>
        </w:rPr>
        <w:t>Kontaktiniai asmenys:</w:t>
      </w:r>
    </w:p>
    <w:p w14:paraId="7A17BD32" w14:textId="77777777" w:rsidR="000869DD" w:rsidRPr="00502725" w:rsidRDefault="000869DD" w:rsidP="000869DD">
      <w:pPr>
        <w:pStyle w:val="Sraopastraipa"/>
        <w:spacing w:line="20" w:lineRule="atLeast"/>
        <w:ind w:left="0"/>
        <w:jc w:val="both"/>
        <w:rPr>
          <w:rFonts w:ascii="Calibri" w:eastAsia="Calibri" w:hAnsi="Calibri" w:cs="Calibri"/>
        </w:rPr>
      </w:pPr>
      <w:r w:rsidRPr="00502725">
        <w:rPr>
          <w:rFonts w:ascii="Calibri" w:hAnsi="Calibri" w:cs="Calibri"/>
          <w:b/>
          <w:bCs/>
        </w:rPr>
        <w:t>– dėl klausimų, susijusių su pirkimo objektu</w:t>
      </w:r>
      <w:r w:rsidRPr="00502725">
        <w:rPr>
          <w:rFonts w:ascii="Calibri" w:hAnsi="Calibri" w:cs="Calibri"/>
        </w:rPr>
        <w:t xml:space="preserve"> – </w:t>
      </w:r>
      <w:r w:rsidRPr="00502725">
        <w:rPr>
          <w:rFonts w:ascii="Calibri" w:eastAsia="Calibri" w:hAnsi="Calibri" w:cs="Calibri"/>
        </w:rPr>
        <w:t xml:space="preserve">VšĮ „Kaunas IN“ Verslo skyriaus ekspertė Rūta Stasienė, mob.                  </w:t>
      </w:r>
      <w:r w:rsidRPr="00502725">
        <w:rPr>
          <w:rFonts w:ascii="Calibri" w:eastAsia="Aptos" w:hAnsi="Calibri" w:cs="Calibri"/>
          <w14:ligatures w14:val="standardContextual"/>
        </w:rPr>
        <w:t xml:space="preserve">+370 616 06601, el. p. </w:t>
      </w:r>
      <w:hyperlink r:id="rId8" w:history="1">
        <w:r w:rsidRPr="00502725">
          <w:rPr>
            <w:rStyle w:val="Hipersaitas"/>
            <w:rFonts w:ascii="Calibri" w:eastAsia="Aptos" w:hAnsi="Calibri" w:cs="Calibri"/>
            <w14:ligatures w14:val="standardContextual"/>
          </w:rPr>
          <w:t>ruta@kaunasin.lt</w:t>
        </w:r>
      </w:hyperlink>
      <w:r w:rsidRPr="00502725">
        <w:rPr>
          <w:rFonts w:ascii="Calibri" w:eastAsia="Aptos" w:hAnsi="Calibri" w:cs="Calibri"/>
          <w14:ligatures w14:val="standardContextual"/>
        </w:rPr>
        <w:t>;</w:t>
      </w:r>
      <w:r w:rsidRPr="00502725">
        <w:rPr>
          <w:rFonts w:ascii="Calibri" w:eastAsia="Calibri" w:hAnsi="Calibri" w:cs="Calibri"/>
        </w:rPr>
        <w:t xml:space="preserve"> </w:t>
      </w:r>
      <w:r w:rsidRPr="00502725">
        <w:rPr>
          <w:rFonts w:ascii="Calibri" w:hAnsi="Calibri" w:cs="Calibri"/>
        </w:rPr>
        <w:t xml:space="preserve">Kauno miesto savivaldybės administracijos </w:t>
      </w:r>
      <w:bookmarkStart w:id="3" w:name="_Hlk201068605"/>
      <w:r w:rsidRPr="00502725">
        <w:rPr>
          <w:rFonts w:ascii="Calibri" w:eastAsia="Times New Roman" w:hAnsi="Calibri" w:cs="Calibri"/>
          <w:lang w:eastAsia="en-US"/>
        </w:rPr>
        <w:t xml:space="preserve">Investicijų ir projektų skyriaus </w:t>
      </w:r>
      <w:bookmarkEnd w:id="3"/>
      <w:r w:rsidRPr="00502725">
        <w:rPr>
          <w:rFonts w:ascii="Calibri" w:eastAsia="Times New Roman" w:hAnsi="Calibri" w:cs="Calibri"/>
          <w:lang w:eastAsia="en-US"/>
        </w:rPr>
        <w:t>vyriausioji specialistė Karolina Senkienė, tel. +370 686 71388, el. p. karolina.senkiene</w:t>
      </w:r>
      <w:hyperlink r:id="rId9" w:history="1">
        <w:r w:rsidRPr="00502725">
          <w:rPr>
            <w:rStyle w:val="Hipersaitas"/>
            <w:rFonts w:ascii="Calibri" w:eastAsia="Times New Roman" w:hAnsi="Calibri" w:cs="Calibri"/>
            <w:lang w:eastAsia="en-US"/>
          </w:rPr>
          <w:t>@kaunas.lt</w:t>
        </w:r>
      </w:hyperlink>
      <w:r w:rsidRPr="00502725">
        <w:rPr>
          <w:rFonts w:ascii="Calibri" w:eastAsia="Times New Roman" w:hAnsi="Calibri" w:cs="Calibri"/>
          <w:lang w:eastAsia="en-US"/>
        </w:rPr>
        <w:t>.</w:t>
      </w:r>
    </w:p>
    <w:p w14:paraId="7BC230F4" w14:textId="77777777" w:rsidR="000869DD" w:rsidRPr="00502725" w:rsidRDefault="000869DD" w:rsidP="000869DD">
      <w:pPr>
        <w:pStyle w:val="Sraopastraipa"/>
        <w:spacing w:line="20" w:lineRule="atLeast"/>
        <w:ind w:left="0"/>
        <w:jc w:val="both"/>
        <w:rPr>
          <w:rFonts w:ascii="Calibri" w:eastAsia="Times New Roman" w:hAnsi="Calibri" w:cs="Calibri"/>
          <w:lang w:eastAsia="en-US"/>
        </w:rPr>
      </w:pPr>
      <w:r w:rsidRPr="00502725">
        <w:rPr>
          <w:rFonts w:ascii="Calibri" w:hAnsi="Calibri" w:cs="Calibri"/>
          <w:b/>
          <w:bCs/>
          <w:spacing w:val="-4"/>
        </w:rPr>
        <w:t>– dėl klausimų susijusių su viešųjų pirkimų procedūromis, pirkimo sąlygų reikalavimais</w:t>
      </w:r>
      <w:r w:rsidRPr="00502725">
        <w:rPr>
          <w:rFonts w:ascii="Calibri" w:hAnsi="Calibri" w:cs="Calibri"/>
          <w:spacing w:val="-4"/>
        </w:rPr>
        <w:t xml:space="preserve"> – Kauno miesto savivaldybės administracijos Centrinio viešųjų pirkimų ir koncesijų skyriaus vyriausioji specialistė Asta Vilutytė, tel. +370 37 42 32 85,          el. p. </w:t>
      </w:r>
      <w:hyperlink r:id="rId10" w:history="1">
        <w:r w:rsidRPr="00502725">
          <w:rPr>
            <w:rStyle w:val="Hipersaitas"/>
            <w:rFonts w:ascii="Calibri" w:hAnsi="Calibri" w:cs="Calibri"/>
            <w:spacing w:val="-4"/>
          </w:rPr>
          <w:t>asta.vilutyte@kaunas.lt</w:t>
        </w:r>
      </w:hyperlink>
      <w:r w:rsidRPr="00502725">
        <w:rPr>
          <w:rFonts w:ascii="Calibri" w:hAnsi="Calibri" w:cs="Calibri"/>
          <w:spacing w:val="-4"/>
        </w:rPr>
        <w:t>.</w:t>
      </w:r>
    </w:p>
    <w:p w14:paraId="63DD0257" w14:textId="6A673D1E" w:rsidR="000869DD" w:rsidRPr="00502725" w:rsidRDefault="000869DD" w:rsidP="000869DD">
      <w:pPr>
        <w:pStyle w:val="Sraopastraipa"/>
        <w:numPr>
          <w:ilvl w:val="1"/>
          <w:numId w:val="1"/>
        </w:numPr>
        <w:tabs>
          <w:tab w:val="left" w:pos="993"/>
        </w:tabs>
        <w:spacing w:after="0" w:line="240" w:lineRule="auto"/>
        <w:ind w:left="0" w:firstLine="567"/>
        <w:jc w:val="both"/>
        <w:rPr>
          <w:rFonts w:ascii="Calibri" w:eastAsia="Calibri" w:hAnsi="Calibri" w:cs="Calibri"/>
        </w:rPr>
      </w:pPr>
      <w:r w:rsidRPr="00502725">
        <w:rPr>
          <w:rFonts w:ascii="Calibri" w:hAnsi="Calibri" w:cs="Calibri"/>
          <w:color w:val="000000" w:themeColor="text1"/>
        </w:rPr>
        <w:t>Pirkimas neatliekamas naudojantis centralizuotų pirkimų katalogu, nes CPO LT kataloge tokių prekių ir paslaugų nėra. CPO LT katalogo patikrinimo data – 2025-12-</w:t>
      </w:r>
      <w:r w:rsidR="00E00BCD">
        <w:rPr>
          <w:rFonts w:ascii="Calibri" w:hAnsi="Calibri" w:cs="Calibri"/>
          <w:color w:val="000000" w:themeColor="text1"/>
        </w:rPr>
        <w:t>22</w:t>
      </w:r>
      <w:r w:rsidRPr="00502725">
        <w:rPr>
          <w:rFonts w:ascii="Calibri" w:hAnsi="Calibri" w:cs="Calibri"/>
          <w:color w:val="000000" w:themeColor="text1"/>
        </w:rPr>
        <w:t xml:space="preserve"> .  </w:t>
      </w:r>
    </w:p>
    <w:p w14:paraId="30AFADA1" w14:textId="77777777" w:rsidR="000869DD" w:rsidRPr="00502725" w:rsidRDefault="000869DD" w:rsidP="000869DD">
      <w:pPr>
        <w:spacing w:after="0" w:line="240" w:lineRule="auto"/>
        <w:ind w:firstLine="567"/>
        <w:rPr>
          <w:rFonts w:ascii="Calibri" w:hAnsi="Calibri" w:cs="Calibri"/>
        </w:rPr>
      </w:pPr>
      <w:r w:rsidRPr="00502725">
        <w:rPr>
          <w:rFonts w:ascii="Calibri" w:hAnsi="Calibri" w:cs="Calibri"/>
        </w:rPr>
        <w:t xml:space="preserve">1.4. </w:t>
      </w:r>
      <w:r w:rsidRPr="00502725">
        <w:rPr>
          <w:rFonts w:ascii="Calibri" w:eastAsia="Times New Roman" w:hAnsi="Calibri" w:cs="Calibri"/>
        </w:rPr>
        <w:t>Perkančioji organizacija nerezervuoja teisės dalyvauti pirkime.</w:t>
      </w:r>
    </w:p>
    <w:p w14:paraId="5EA4D426" w14:textId="77777777" w:rsidR="000869DD" w:rsidRPr="00502725" w:rsidRDefault="000869DD" w:rsidP="000869DD">
      <w:pPr>
        <w:pStyle w:val="Sraopastraipa"/>
        <w:spacing w:after="0" w:line="240" w:lineRule="auto"/>
        <w:ind w:left="0" w:firstLine="567"/>
        <w:jc w:val="both"/>
        <w:rPr>
          <w:rFonts w:ascii="Calibri" w:hAnsi="Calibri" w:cs="Calibri"/>
        </w:rPr>
      </w:pPr>
      <w:r w:rsidRPr="00502725">
        <w:rPr>
          <w:rFonts w:ascii="Calibri" w:hAnsi="Calibri" w:cs="Calibri"/>
        </w:rPr>
        <w:t>1.5. Stebėtojai dalyvauti Komisijos posėdžiuose nėra kviečiami.</w:t>
      </w:r>
    </w:p>
    <w:p w14:paraId="746BADC3" w14:textId="77777777" w:rsidR="000869DD" w:rsidRPr="00502725" w:rsidRDefault="000869DD" w:rsidP="000869DD">
      <w:pPr>
        <w:pStyle w:val="Sraopastraipa"/>
        <w:spacing w:after="0" w:line="240" w:lineRule="auto"/>
        <w:ind w:left="0" w:firstLine="567"/>
        <w:jc w:val="both"/>
        <w:rPr>
          <w:rFonts w:ascii="Calibri" w:hAnsi="Calibri" w:cs="Calibri"/>
        </w:rPr>
      </w:pPr>
      <w:r w:rsidRPr="00502725">
        <w:rPr>
          <w:rFonts w:ascii="Calibri" w:hAnsi="Calibri" w:cs="Calibri"/>
        </w:rPr>
        <w:t>1.6. Atliekamas žaliasis pirkimas. Pirkimas vykdomas vadovaujantis Lietuvos Respublikos aplinkos ministro 2011 m. birželio 28 d. įsakymo Nr. D1-508 „</w:t>
      </w:r>
      <w:hyperlink r:id="rId11" w:history="1">
        <w:r w:rsidRPr="00502725">
          <w:rPr>
            <w:rStyle w:val="Hipersaitas"/>
            <w:rFonts w:ascii="Calibri" w:hAnsi="Calibri" w:cs="Calibri"/>
            <w:color w:val="0070C0"/>
            <w:u w:val="single"/>
          </w:rPr>
          <w:t>Dėl Aplinkos apsaugos kriterijų taikymo, vykdant žaliuosius pirkimus, tvarkos aprašo patvirtinimo</w:t>
        </w:r>
      </w:hyperlink>
      <w:r w:rsidRPr="00502725">
        <w:rPr>
          <w:rFonts w:ascii="Calibri" w:hAnsi="Calibri" w:cs="Calibri"/>
        </w:rPr>
        <w:t xml:space="preserve">“ 4.4.3, </w:t>
      </w:r>
      <w:r w:rsidRPr="00502725">
        <w:rPr>
          <w:rFonts w:ascii="Calibri" w:eastAsia="Times New Roman" w:hAnsi="Calibri" w:cs="Calibri"/>
        </w:rPr>
        <w:t xml:space="preserve">4.4.4.4 ir 4.4.4.5 </w:t>
      </w:r>
      <w:r w:rsidRPr="00502725">
        <w:rPr>
          <w:rFonts w:ascii="Calibri" w:hAnsi="Calibri" w:cs="Calibri"/>
        </w:rPr>
        <w:t>punktais. Aplinkos apaugos kriterijai nustatyti specialiųjų pirkimo sąlygų 2 priede „Sutarties projektas su priedais“.</w:t>
      </w:r>
    </w:p>
    <w:p w14:paraId="61F60A9F" w14:textId="77777777" w:rsidR="000869DD" w:rsidRPr="00502725" w:rsidRDefault="000869DD" w:rsidP="000869DD">
      <w:pPr>
        <w:pStyle w:val="Sraopastraipa"/>
        <w:spacing w:after="0" w:line="240" w:lineRule="auto"/>
        <w:ind w:left="0" w:firstLine="567"/>
        <w:jc w:val="both"/>
        <w:rPr>
          <w:rFonts w:ascii="Calibri" w:hAnsi="Calibri" w:cs="Calibri"/>
        </w:rPr>
      </w:pPr>
      <w:r w:rsidRPr="00502725">
        <w:rPr>
          <w:rFonts w:ascii="Calibri" w:hAnsi="Calibri" w:cs="Calibri"/>
        </w:rPr>
        <w:t>1.7. Šiame pirkime taikomi socialiniai kriterijai, kurie nustatyti specialiųjų pirkimo sąlygų 2 priedo „Sutarties projektas su priedais“ 1 priede „Techninė specifikacija“.</w:t>
      </w:r>
    </w:p>
    <w:p w14:paraId="37026E79" w14:textId="77777777" w:rsidR="000869DD" w:rsidRPr="00502725" w:rsidRDefault="000869DD" w:rsidP="000869DD">
      <w:pPr>
        <w:tabs>
          <w:tab w:val="left" w:pos="993"/>
        </w:tabs>
        <w:spacing w:after="0" w:line="240" w:lineRule="auto"/>
        <w:ind w:firstLine="567"/>
        <w:jc w:val="both"/>
        <w:rPr>
          <w:rFonts w:ascii="Calibri" w:eastAsia="Arial" w:hAnsi="Calibri" w:cs="Calibri"/>
        </w:rPr>
      </w:pPr>
      <w:r w:rsidRPr="00502725">
        <w:rPr>
          <w:rFonts w:ascii="Calibri" w:eastAsia="Arial" w:hAnsi="Calibri" w:cs="Calibri"/>
        </w:rPr>
        <w:t>1.8. Išankstinis skelbimas apie pirkimą nebuvo paskelbtas.</w:t>
      </w:r>
    </w:p>
    <w:p w14:paraId="7354E355" w14:textId="754923D6" w:rsidR="000869DD" w:rsidRPr="00E963D2" w:rsidRDefault="000869DD" w:rsidP="000869DD">
      <w:pPr>
        <w:pStyle w:val="Betarp"/>
        <w:ind w:firstLine="567"/>
        <w:jc w:val="both"/>
        <w:rPr>
          <w:rFonts w:ascii="Calibri" w:eastAsia="Arial" w:hAnsi="Calibri" w:cs="Calibri"/>
          <w:color w:val="0070C0"/>
        </w:rPr>
      </w:pPr>
      <w:r w:rsidRPr="00502725">
        <w:rPr>
          <w:rFonts w:ascii="Calibri" w:eastAsia="Arial" w:hAnsi="Calibri" w:cs="Calibri"/>
        </w:rPr>
        <w:t xml:space="preserve">Perkančioji organizacija vykdė rinkos konsultaciją, susijusią su šiuo pirkimu (pirkimo ID </w:t>
      </w:r>
      <w:r w:rsidR="00E963D2">
        <w:rPr>
          <w:rFonts w:ascii="Calibri" w:eastAsia="Arial" w:hAnsi="Calibri" w:cs="Calibri"/>
        </w:rPr>
        <w:t>5914942</w:t>
      </w:r>
      <w:r w:rsidRPr="00502725">
        <w:rPr>
          <w:rFonts w:ascii="Calibri" w:eastAsia="Arial" w:hAnsi="Calibri" w:cs="Calibri"/>
        </w:rPr>
        <w:t xml:space="preserve">). </w:t>
      </w:r>
      <w:r w:rsidRPr="00502725">
        <w:rPr>
          <w:rFonts w:ascii="Calibri" w:eastAsia="Calibri" w:hAnsi="Calibri" w:cs="Calibri"/>
          <w:noProof/>
          <w:spacing w:val="-2"/>
          <w:lang w:val="en-GB" w:eastAsia="en-US"/>
        </w:rPr>
        <w:t xml:space="preserve">Informacija apie vykdytą rinkos konsultaciją skelbiama: </w:t>
      </w:r>
      <w:r w:rsidR="00E963D2" w:rsidRPr="00E963D2">
        <w:rPr>
          <w:rFonts w:ascii="Calibri" w:eastAsia="Calibri" w:hAnsi="Calibri" w:cs="Calibri"/>
          <w:noProof/>
          <w:color w:val="0070C0"/>
          <w:spacing w:val="-2"/>
          <w:lang w:val="en-GB" w:eastAsia="en-US"/>
        </w:rPr>
        <w:t>https://viesiejipirkimai.lt/epps/pmc/viewPmc.do?resourceId=5914942</w:t>
      </w:r>
    </w:p>
    <w:p w14:paraId="1AA229BE" w14:textId="77777777" w:rsidR="000869DD" w:rsidRPr="00502725" w:rsidRDefault="000869DD" w:rsidP="000869DD">
      <w:pPr>
        <w:pStyle w:val="Betarp"/>
        <w:ind w:firstLine="567"/>
        <w:jc w:val="both"/>
        <w:rPr>
          <w:rFonts w:ascii="Calibri" w:hAnsi="Calibri" w:cs="Calibri"/>
          <w:lang w:eastAsia="en-US"/>
        </w:rPr>
      </w:pPr>
      <w:r w:rsidRPr="00502725">
        <w:rPr>
          <w:rFonts w:ascii="Calibri" w:hAnsi="Calibri" w:cs="Calibri"/>
          <w:lang w:eastAsia="en-US"/>
        </w:rPr>
        <w:t xml:space="preserve">1.9. Pirkime </w:t>
      </w:r>
      <w:r w:rsidRPr="00502725">
        <w:rPr>
          <w:rFonts w:ascii="Calibri" w:hAnsi="Calibri" w:cs="Calibri"/>
        </w:rPr>
        <w:t xml:space="preserve"> perkančioji organizacija</w:t>
      </w:r>
      <w:r w:rsidRPr="00502725">
        <w:rPr>
          <w:rFonts w:ascii="Calibri" w:hAnsi="Calibri" w:cs="Calibri"/>
          <w:lang w:eastAsia="en-US"/>
        </w:rPr>
        <w:t xml:space="preserve"> nenumato skelbti pranešimo dėl savanoriško </w:t>
      </w:r>
      <w:r w:rsidRPr="00502725">
        <w:rPr>
          <w:rFonts w:ascii="Calibri" w:hAnsi="Calibri" w:cs="Calibri"/>
          <w:i/>
          <w:iCs/>
          <w:lang w:eastAsia="en-US"/>
        </w:rPr>
        <w:t>ex ante</w:t>
      </w:r>
      <w:r w:rsidRPr="00502725">
        <w:rPr>
          <w:rFonts w:ascii="Calibri" w:hAnsi="Calibri" w:cs="Calibri"/>
          <w:lang w:eastAsia="en-US"/>
        </w:rPr>
        <w:t xml:space="preserve"> skaidrumo.</w:t>
      </w:r>
    </w:p>
    <w:p w14:paraId="5A282D39" w14:textId="77777777" w:rsidR="000869DD" w:rsidRPr="00502725" w:rsidRDefault="000869DD" w:rsidP="000869DD">
      <w:pPr>
        <w:pStyle w:val="Betarp"/>
        <w:ind w:firstLine="567"/>
        <w:jc w:val="both"/>
        <w:rPr>
          <w:rFonts w:ascii="Calibri" w:hAnsi="Calibri" w:cs="Calibri"/>
        </w:rPr>
      </w:pPr>
      <w:r w:rsidRPr="00502725">
        <w:rPr>
          <w:rFonts w:ascii="Calibri" w:hAnsi="Calibri" w:cs="Calibri"/>
        </w:rPr>
        <w:t xml:space="preserve">1.10. Pirkime neleidžiama pateikti alternatyvių pasiūlymų. </w:t>
      </w:r>
    </w:p>
    <w:p w14:paraId="525BBD52" w14:textId="77777777" w:rsidR="000869DD" w:rsidRPr="00502725" w:rsidRDefault="000869DD" w:rsidP="000869DD">
      <w:pPr>
        <w:pStyle w:val="Betarp"/>
        <w:ind w:firstLine="567"/>
        <w:jc w:val="both"/>
        <w:rPr>
          <w:rFonts w:ascii="Calibri" w:eastAsia="Calibri" w:hAnsi="Calibri" w:cs="Calibri"/>
          <w:noProof/>
          <w:spacing w:val="-2"/>
          <w:lang w:val="en-GB" w:eastAsia="en-US"/>
        </w:rPr>
      </w:pPr>
      <w:r w:rsidRPr="00502725">
        <w:rPr>
          <w:rFonts w:ascii="Calibri" w:eastAsia="Arial" w:hAnsi="Calibri" w:cs="Calibri"/>
          <w:color w:val="333333"/>
        </w:rPr>
        <w:t>1.11. Bendrosios pirkimo sąlygos yra neatskiriama šių pirkimo sąlygų dalis.</w:t>
      </w:r>
    </w:p>
    <w:p w14:paraId="247AD5EC" w14:textId="77777777" w:rsidR="000869DD" w:rsidRPr="00502725" w:rsidRDefault="000869DD" w:rsidP="000869DD">
      <w:pPr>
        <w:pStyle w:val="Antrat1"/>
        <w:spacing w:line="20" w:lineRule="atLeast"/>
        <w:contextualSpacing/>
        <w:rPr>
          <w:rFonts w:ascii="Calibri" w:hAnsi="Calibri" w:cs="Calibri"/>
        </w:rPr>
      </w:pPr>
      <w:bookmarkStart w:id="4" w:name="_Ref39426332"/>
      <w:bookmarkStart w:id="5" w:name="_Ref39426338"/>
      <w:bookmarkStart w:id="6" w:name="_Toc216877707"/>
      <w:bookmarkEnd w:id="1"/>
      <w:r w:rsidRPr="00502725">
        <w:rPr>
          <w:rFonts w:ascii="Calibri" w:hAnsi="Calibri" w:cs="Calibri"/>
        </w:rPr>
        <w:t>2. Pirkimo objektas</w:t>
      </w:r>
      <w:bookmarkEnd w:id="4"/>
      <w:bookmarkEnd w:id="5"/>
      <w:bookmarkEnd w:id="6"/>
    </w:p>
    <w:p w14:paraId="176D7E20" w14:textId="77777777" w:rsidR="000869DD" w:rsidRPr="00502725" w:rsidRDefault="000869DD" w:rsidP="000869DD">
      <w:pPr>
        <w:pStyle w:val="Betarp"/>
        <w:numPr>
          <w:ilvl w:val="1"/>
          <w:numId w:val="5"/>
        </w:numPr>
        <w:spacing w:after="120"/>
        <w:ind w:left="0" w:firstLine="709"/>
        <w:contextualSpacing/>
        <w:jc w:val="both"/>
        <w:rPr>
          <w:rFonts w:ascii="Calibri" w:hAnsi="Calibri" w:cs="Calibri"/>
        </w:rPr>
      </w:pPr>
      <w:r w:rsidRPr="00502725">
        <w:rPr>
          <w:rFonts w:ascii="Calibri" w:eastAsia="Calibri" w:hAnsi="Calibri" w:cs="Calibri"/>
          <w:color w:val="000000" w:themeColor="text1"/>
        </w:rPr>
        <w:t xml:space="preserve">Perkančioji organizacija numato įsigyti pramoginį įrenginį – apžvalgos ratą (1 vnt.) ir jo gamintojo techninės priežiūros paslaugas 12 mėn. laikotarpiui. </w:t>
      </w:r>
      <w:r w:rsidRPr="00502725">
        <w:rPr>
          <w:rFonts w:ascii="Calibri" w:hAnsi="Calibri" w:cs="Calibri"/>
        </w:rPr>
        <w:t>Reikalavimai pirkimo objektui nustatyti specialiųjų pirkimo sąlygų 2 priedo „Sutarties projektas su priedais“ 1 priede „Techninė specifikacija“.</w:t>
      </w:r>
      <w:r w:rsidRPr="00502725">
        <w:rPr>
          <w:rFonts w:ascii="Calibri" w:hAnsi="Calibri" w:cs="Calibri"/>
          <w:color w:val="00B050"/>
        </w:rPr>
        <w:t xml:space="preserve">  </w:t>
      </w:r>
      <w:r w:rsidRPr="00502725">
        <w:rPr>
          <w:rFonts w:ascii="Calibri" w:hAnsi="Calibri" w:cs="Calibri"/>
        </w:rPr>
        <w:t>Pirkimo objekto BVPŽ kodai: pagrindinis – 37535000-7 (Karuselės, sūpuoklės, šaudyklos ir kiti atrakcionai); papildomas – 71600000-4 (Techninio tikrinimo, analizės ir konsultavimo paslaugos).</w:t>
      </w:r>
    </w:p>
    <w:p w14:paraId="5E8C5EBA" w14:textId="77777777" w:rsidR="000869DD" w:rsidRPr="00502725" w:rsidRDefault="000869DD" w:rsidP="000869DD">
      <w:pPr>
        <w:pStyle w:val="Betarp"/>
        <w:spacing w:after="120"/>
        <w:ind w:firstLine="709"/>
        <w:contextualSpacing/>
        <w:jc w:val="both"/>
        <w:rPr>
          <w:rFonts w:ascii="Calibri" w:hAnsi="Calibri" w:cs="Calibri"/>
        </w:rPr>
      </w:pPr>
      <w:r w:rsidRPr="00502725">
        <w:rPr>
          <w:rFonts w:ascii="Calibri" w:hAnsi="Calibri" w:cs="Calibri"/>
        </w:rPr>
        <w:t xml:space="preserve">2.2. Pirkimo objektas į dalis neskaidomas. Pirkimo apimtys, reikalavimai ir techninė specifikacija apibrėžti specialiųjų pirkimo sąlygų 2 priedo „Sutarties projektas su priedais“ 1 priede „Techninė specifikacija“ ir 6 priede „Pasiūlymo forma“. </w:t>
      </w:r>
    </w:p>
    <w:p w14:paraId="4A1ADBE3" w14:textId="77777777" w:rsidR="000869DD" w:rsidRPr="00502725" w:rsidRDefault="000869DD" w:rsidP="000869DD">
      <w:pPr>
        <w:pStyle w:val="Betarp"/>
        <w:spacing w:after="120"/>
        <w:ind w:firstLine="709"/>
        <w:contextualSpacing/>
        <w:jc w:val="both"/>
        <w:rPr>
          <w:rFonts w:ascii="Calibri" w:hAnsi="Calibri" w:cs="Calibri"/>
          <w:noProof/>
        </w:rPr>
      </w:pPr>
      <w:bookmarkStart w:id="7" w:name="_Hlk216266351"/>
      <w:bookmarkStart w:id="8" w:name="_Hlk216271085"/>
      <w:r w:rsidRPr="00502725">
        <w:rPr>
          <w:rFonts w:ascii="Calibri" w:hAnsi="Calibri" w:cs="Calibri"/>
        </w:rPr>
        <w:t>P</w:t>
      </w:r>
      <w:r w:rsidRPr="00502725">
        <w:rPr>
          <w:rFonts w:ascii="Calibri" w:hAnsi="Calibri" w:cs="Calibri"/>
          <w:noProof/>
        </w:rPr>
        <w:t xml:space="preserve">irkimo objekto neskaidymo į dalis argumentai: </w:t>
      </w:r>
    </w:p>
    <w:p w14:paraId="037276E6" w14:textId="77777777" w:rsidR="000869DD" w:rsidRPr="00502725" w:rsidRDefault="000869DD" w:rsidP="000869DD">
      <w:pPr>
        <w:pStyle w:val="Betarp"/>
        <w:spacing w:after="120"/>
        <w:ind w:firstLine="709"/>
        <w:contextualSpacing/>
        <w:jc w:val="both"/>
        <w:rPr>
          <w:rFonts w:ascii="Calibri" w:hAnsi="Calibri" w:cs="Calibri"/>
        </w:rPr>
      </w:pPr>
      <w:r w:rsidRPr="00502725">
        <w:rPr>
          <w:rFonts w:ascii="Calibri" w:hAnsi="Calibri" w:cs="Calibri"/>
        </w:rPr>
        <w:t xml:space="preserve">- Perkančioji organizacija, vykdydama apžvalgos rato įsigijimo ir jo techninės priežiūros paslaugų pirkimą, siekia užtikrinti, kad sumontuotas įrenginys būtų tinkamas, patikimas ir saugus eksploatuoti nuo pat jo įrengimo momento. Dėl šios priežasties į pirkimo objektą įtraukiama ne tik apžvalgos rato gamyba ir montavimas, bet ir 12 mėnesių trukmės gamintojo techninės priežiūros paslaugos. Pradiniu eksploatavimo laikotarpiu, techninė priežiūra yra tiesiogiai susijusi su įrenginio sumontavimu ir garantiniu laikotarpiu, kadangi būtent įrenginio gamintojas turi reikiamą techninę dokumentaciją, kvalifikaciją ir kompetenciją užtikrinti įrangos tinkamą veikimą, greitą gedimų nustatymą, gamintojo garantinių įsipareigojimų vykdymą ir nuolatinį saugų naudojimą. Taip pat, perkančioji organizacija, </w:t>
      </w:r>
      <w:r w:rsidRPr="00502725">
        <w:rPr>
          <w:rFonts w:ascii="Calibri" w:hAnsi="Calibri" w:cs="Calibri"/>
        </w:rPr>
        <w:lastRenderedPageBreak/>
        <w:t>siekdama tinkamai pasirengti apžvalgos rato eksploatavimui ir siekdama užtikrinti efektyvų nuolatinį šio įrenginio valdymą, techninėje specifikacijoje nustatė reikalavimą, kad įrenginio gamintojas pasidalintų gerąja eksploatavimo praktika, įgyta valdant ar prižiūrint analogiškus apžvalgos ratus kitose Europos ar pasaulio vietose. Taip pat pažymime, kad pasibaigus 12 mėnesių gamintojo techninės priežiūros laikotarpiui, tolimesnės apžvalgos rato techninės priežiūros paslaugos bus perkamos organizuojant naują, savarankišką pirkimą, o tai užtikrina tiek konkurencijos, tiek skaidrumo principų laikymąsi.</w:t>
      </w:r>
    </w:p>
    <w:p w14:paraId="59480A74" w14:textId="77777777" w:rsidR="000869DD" w:rsidRPr="00502725" w:rsidRDefault="000869DD" w:rsidP="000869DD">
      <w:pPr>
        <w:pStyle w:val="Betarp"/>
        <w:spacing w:after="120"/>
        <w:ind w:firstLine="709"/>
        <w:contextualSpacing/>
        <w:jc w:val="both"/>
        <w:rPr>
          <w:rFonts w:ascii="Calibri" w:hAnsi="Calibri" w:cs="Calibri"/>
        </w:rPr>
      </w:pPr>
      <w:r w:rsidRPr="00502725">
        <w:rPr>
          <w:rFonts w:ascii="Calibri" w:hAnsi="Calibri" w:cs="Calibri"/>
        </w:rPr>
        <w:t>- Apžvalgos ratas yra sudėtingas įrenginys, kurio saugumas priklauso nuo gamintojo naudotos technologijos, konstrukcinių sprendimų ir eksploatavimo metodikų. Trečiosios šalys neturi prieigos prie gamintojo vidinių techninių sprendimų, konstrukcinių detalių ir schemų. Atskiri pirkimai gali lemti, kad įrenginio techninę priežiūrą teiktų trečioji šalis, gerai nesusipažinusi su įrenginio techninėmis charakteristikomis ir veikimo principais, kas gali sumažinti įrenginio ilgaamžiškumą ir saugumą.</w:t>
      </w:r>
    </w:p>
    <w:p w14:paraId="3BC5E71F" w14:textId="77777777" w:rsidR="000869DD" w:rsidRPr="00502725" w:rsidRDefault="000869DD" w:rsidP="000869DD">
      <w:pPr>
        <w:pStyle w:val="Betarp"/>
        <w:spacing w:after="120"/>
        <w:ind w:firstLine="709"/>
        <w:contextualSpacing/>
        <w:jc w:val="both"/>
        <w:rPr>
          <w:rFonts w:ascii="Calibri" w:hAnsi="Calibri" w:cs="Calibri"/>
        </w:rPr>
      </w:pPr>
      <w:r w:rsidRPr="00502725">
        <w:rPr>
          <w:rFonts w:ascii="Calibri" w:hAnsi="Calibri" w:cs="Calibri"/>
        </w:rPr>
        <w:t>- Skaidant pirkimą į atskiras dalis, atsirastų rizika, kad įrenginio gedimų ar sutrikimų atveju gamintojas ir techninės priežiūros paslaugų teikėjas vienas kitam perkeltų atsakomybę. Viena sutartis vienam tiekėjui užtikrina nedalomą atsakomybę už visą ciklą – nuo įrengimo iki tinkamo veikimo per pirmuosius eksploatavimo metus. Tai leidžia išvengti ginčų dėl įrenginio garantijos taikymo.</w:t>
      </w:r>
    </w:p>
    <w:p w14:paraId="32406814" w14:textId="77777777" w:rsidR="000869DD" w:rsidRPr="00502725" w:rsidRDefault="000869DD" w:rsidP="000869DD">
      <w:pPr>
        <w:pStyle w:val="Betarp"/>
        <w:spacing w:after="120"/>
        <w:ind w:firstLine="709"/>
        <w:contextualSpacing/>
        <w:jc w:val="both"/>
        <w:rPr>
          <w:rFonts w:ascii="Calibri" w:hAnsi="Calibri" w:cs="Calibri"/>
        </w:rPr>
      </w:pPr>
      <w:r w:rsidRPr="00502725">
        <w:rPr>
          <w:rFonts w:ascii="Calibri" w:eastAsia="Times New Roman" w:hAnsi="Calibri" w:cs="Calibri"/>
          <w:lang w:eastAsia="en-US"/>
        </w:rPr>
        <w:t>Dėl nurodytų priežasčių pirkimo objekto skaidymas į dar smulkesnes dalis yra neracionalus ir netikslingas.</w:t>
      </w:r>
      <w:bookmarkEnd w:id="7"/>
    </w:p>
    <w:bookmarkEnd w:id="8"/>
    <w:p w14:paraId="6BE59C9B" w14:textId="77777777" w:rsidR="000869DD" w:rsidRPr="00502725" w:rsidRDefault="000869DD" w:rsidP="000869DD">
      <w:pPr>
        <w:pStyle w:val="Betarp"/>
        <w:spacing w:after="120"/>
        <w:ind w:firstLine="709"/>
        <w:contextualSpacing/>
        <w:jc w:val="both"/>
        <w:rPr>
          <w:rFonts w:ascii="Calibri" w:hAnsi="Calibri" w:cs="Calibri"/>
        </w:rPr>
      </w:pPr>
      <w:r w:rsidRPr="00502725">
        <w:rPr>
          <w:rFonts w:ascii="Calibri" w:hAnsi="Calibri" w:cs="Calibri"/>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gamyba ar technologija, turi būti laikoma, kad kiekviena tokia nuoroda yra pateikta su žodžiais „arba lygiavertis“. </w:t>
      </w:r>
    </w:p>
    <w:p w14:paraId="62B5E23D" w14:textId="77777777" w:rsidR="000869DD" w:rsidRPr="00502725" w:rsidRDefault="000869DD" w:rsidP="000869DD">
      <w:pPr>
        <w:pStyle w:val="Betarp"/>
        <w:spacing w:after="120"/>
        <w:ind w:firstLine="709"/>
        <w:contextualSpacing/>
        <w:jc w:val="both"/>
        <w:rPr>
          <w:rFonts w:ascii="Calibri" w:hAnsi="Calibri" w:cs="Calibri"/>
        </w:rPr>
      </w:pPr>
      <w:r w:rsidRPr="00502725">
        <w:rPr>
          <w:rFonts w:ascii="Calibri" w:hAnsi="Calibri" w:cs="Calibri"/>
        </w:rPr>
        <w:t xml:space="preserve">2.4. Jeigu apibūdinant pirkimo objektą techninėje specifikacijoje nurodytas standartas, </w:t>
      </w:r>
      <w:r w:rsidRPr="00502725">
        <w:rPr>
          <w:rFonts w:ascii="Calibri" w:hAnsi="Calibri" w:cs="Calibri"/>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sertifikatas,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02725">
        <w:rPr>
          <w:rFonts w:ascii="Calibri" w:hAnsi="Calibri" w:cs="Calibri"/>
        </w:rPr>
        <w:t xml:space="preserve">turi būti laikoma, kad kiekviena tokia nuoroda yra pateikta su žodžiais „arba lygiavertis“. </w:t>
      </w:r>
    </w:p>
    <w:p w14:paraId="76B528C8" w14:textId="77777777" w:rsidR="000869DD" w:rsidRPr="00502725" w:rsidRDefault="000869DD" w:rsidP="000869DD">
      <w:pPr>
        <w:pStyle w:val="Antrat1"/>
        <w:spacing w:line="20" w:lineRule="atLeast"/>
        <w:contextualSpacing/>
        <w:rPr>
          <w:rFonts w:ascii="Calibri" w:hAnsi="Calibri" w:cs="Calibri"/>
        </w:rPr>
      </w:pPr>
      <w:bookmarkStart w:id="9" w:name="_Toc216877708"/>
      <w:r w:rsidRPr="00502725">
        <w:rPr>
          <w:rFonts w:ascii="Calibri" w:hAnsi="Calibri" w:cs="Calibri"/>
        </w:rPr>
        <w:t xml:space="preserve">3. </w:t>
      </w:r>
      <w:bookmarkStart w:id="10" w:name="_Ref39427921"/>
      <w:bookmarkStart w:id="11" w:name="_Ref39427927"/>
      <w:bookmarkStart w:id="12" w:name="_Ref39740354"/>
      <w:r w:rsidRPr="00502725">
        <w:rPr>
          <w:rFonts w:ascii="Calibri" w:hAnsi="Calibri" w:cs="Calibri"/>
        </w:rPr>
        <w:t>Susitikimai su tiekėjais</w:t>
      </w:r>
      <w:bookmarkEnd w:id="10"/>
      <w:bookmarkEnd w:id="11"/>
      <w:r w:rsidRPr="00502725">
        <w:rPr>
          <w:rFonts w:ascii="Calibri" w:hAnsi="Calibri" w:cs="Calibri"/>
        </w:rPr>
        <w:t xml:space="preserve"> ir objekto apžiūra</w:t>
      </w:r>
      <w:bookmarkEnd w:id="12"/>
      <w:bookmarkEnd w:id="9"/>
    </w:p>
    <w:p w14:paraId="1EEA6CB5" w14:textId="77777777" w:rsidR="000869DD" w:rsidRPr="00502725" w:rsidRDefault="000869DD" w:rsidP="000869DD">
      <w:pPr>
        <w:pStyle w:val="Sraopastraipa"/>
        <w:spacing w:after="0"/>
        <w:ind w:left="0" w:firstLine="567"/>
        <w:jc w:val="both"/>
        <w:rPr>
          <w:rFonts w:ascii="Calibri" w:hAnsi="Calibri" w:cs="Calibri"/>
          <w:i/>
          <w:color w:val="FF0000"/>
        </w:rPr>
      </w:pPr>
      <w:r w:rsidRPr="00502725">
        <w:rPr>
          <w:rFonts w:ascii="Calibri" w:hAnsi="Calibri" w:cs="Calibri"/>
          <w:iCs/>
        </w:rPr>
        <w:t>3.1.</w:t>
      </w:r>
      <w:r w:rsidRPr="00502725">
        <w:rPr>
          <w:rFonts w:ascii="Calibri" w:hAnsi="Calibri" w:cs="Calibri"/>
          <w:i/>
          <w:color w:val="FF0000"/>
        </w:rPr>
        <w:t xml:space="preserve"> </w:t>
      </w:r>
      <w:r w:rsidRPr="00502725">
        <w:rPr>
          <w:rFonts w:ascii="Calibri" w:hAnsi="Calibri" w:cs="Calibri"/>
        </w:rPr>
        <w:t>Perkančioji organizacija nerengs susitikimo su tiekėjais dėl pirkimo sąlygų paaiškinimo.</w:t>
      </w:r>
    </w:p>
    <w:p w14:paraId="22590C89" w14:textId="77777777" w:rsidR="000869DD" w:rsidRPr="00502725" w:rsidRDefault="000869DD" w:rsidP="000869DD">
      <w:pPr>
        <w:pStyle w:val="Body2"/>
        <w:numPr>
          <w:ilvl w:val="1"/>
          <w:numId w:val="11"/>
        </w:numPr>
        <w:tabs>
          <w:tab w:val="left" w:pos="993"/>
        </w:tabs>
        <w:spacing w:after="0"/>
        <w:ind w:firstLine="207"/>
        <w:rPr>
          <w:rFonts w:ascii="Calibri" w:hAnsi="Calibri" w:cs="Calibri"/>
          <w:lang w:val="lt-LT"/>
        </w:rPr>
      </w:pPr>
      <w:r w:rsidRPr="00502725">
        <w:rPr>
          <w:rFonts w:ascii="Calibri" w:eastAsiaTheme="minorHAnsi" w:hAnsi="Calibri" w:cs="Calibri"/>
          <w:lang w:val="lt-LT"/>
        </w:rPr>
        <w:t>P</w:t>
      </w:r>
      <w:r w:rsidRPr="00502725">
        <w:rPr>
          <w:rFonts w:ascii="Calibri" w:hAnsi="Calibri" w:cs="Calibri"/>
          <w:lang w:val="lt-LT"/>
        </w:rPr>
        <w:t>erkančioji organizacija nerengs objekto apžiūros.</w:t>
      </w:r>
    </w:p>
    <w:p w14:paraId="4D42A0C3" w14:textId="77777777" w:rsidR="000869DD" w:rsidRPr="00502725" w:rsidRDefault="000869DD" w:rsidP="000869DD">
      <w:pPr>
        <w:pStyle w:val="Antrat1"/>
        <w:spacing w:line="20" w:lineRule="atLeast"/>
        <w:contextualSpacing/>
        <w:rPr>
          <w:rFonts w:ascii="Calibri" w:hAnsi="Calibri" w:cs="Calibri"/>
        </w:rPr>
      </w:pPr>
      <w:bookmarkStart w:id="13" w:name="_Ref39473754"/>
      <w:bookmarkStart w:id="14" w:name="_Ref39473761"/>
      <w:bookmarkStart w:id="15" w:name="_Ref39474188"/>
      <w:bookmarkStart w:id="16" w:name="_Toc216877709"/>
      <w:r w:rsidRPr="00502725">
        <w:rPr>
          <w:rFonts w:ascii="Calibri" w:hAnsi="Calibri" w:cs="Calibri"/>
        </w:rPr>
        <w:t>4. Tiekėjų pašalinimo pagrindai</w:t>
      </w:r>
      <w:bookmarkEnd w:id="13"/>
      <w:bookmarkEnd w:id="14"/>
      <w:bookmarkEnd w:id="15"/>
      <w:r w:rsidRPr="00502725">
        <w:rPr>
          <w:rFonts w:ascii="Calibri" w:hAnsi="Calibri" w:cs="Calibri"/>
        </w:rPr>
        <w:t xml:space="preserve"> ir kvalifikacijos reikalavimai</w:t>
      </w:r>
      <w:bookmarkEnd w:id="16"/>
    </w:p>
    <w:p w14:paraId="101E2D23" w14:textId="77777777" w:rsidR="000869DD" w:rsidRPr="00502725" w:rsidRDefault="000869DD" w:rsidP="000869DD">
      <w:pPr>
        <w:pStyle w:val="Sraopastraipa"/>
        <w:spacing w:after="120" w:line="20" w:lineRule="atLeast"/>
        <w:ind w:left="0" w:firstLine="567"/>
        <w:jc w:val="both"/>
        <w:rPr>
          <w:rFonts w:ascii="Calibri" w:hAnsi="Calibri" w:cs="Calibri"/>
        </w:rPr>
      </w:pPr>
      <w:r w:rsidRPr="00502725">
        <w:rPr>
          <w:rFonts w:ascii="Calibri" w:hAnsi="Calibri" w:cs="Calibri"/>
        </w:rPr>
        <w:t>4.1. Reikalavimai dėl tiekėjo ir</w:t>
      </w:r>
      <w:bookmarkStart w:id="17" w:name="_Hlk41039660"/>
      <w:r w:rsidRPr="00502725">
        <w:rPr>
          <w:rFonts w:ascii="Calibri" w:hAnsi="Calibri" w:cs="Calibri"/>
        </w:rPr>
        <w:t xml:space="preserve"> subtiekėjų (jei taikoma), ūkio subjektų, kurių pajėgumais tiekėjas remiasi, </w:t>
      </w:r>
      <w:bookmarkEnd w:id="17"/>
      <w:r w:rsidRPr="00502725">
        <w:rPr>
          <w:rFonts w:ascii="Calibri" w:hAnsi="Calibri" w:cs="Calibri"/>
        </w:rPr>
        <w:t xml:space="preserve">pašalinimo pagrindų nebuvimo bei jų nebuvimą patvirtinantys dokumentai nurodyti specialiųjų </w:t>
      </w:r>
      <w:r w:rsidRPr="00502725">
        <w:rPr>
          <w:rFonts w:ascii="Calibri" w:eastAsia="Calibri" w:hAnsi="Calibri" w:cs="Calibri"/>
        </w:rPr>
        <w:t xml:space="preserve">pirkimo sąlygų </w:t>
      </w:r>
      <w:r w:rsidRPr="00502725">
        <w:rPr>
          <w:rFonts w:ascii="Calibri" w:hAnsi="Calibri" w:cs="Calibri"/>
        </w:rPr>
        <w:t>3</w:t>
      </w:r>
      <w:r w:rsidRPr="00502725">
        <w:rPr>
          <w:rFonts w:ascii="Calibri" w:hAnsi="Calibri" w:cs="Calibri"/>
          <w:color w:val="00B050"/>
        </w:rPr>
        <w:t xml:space="preserve">  </w:t>
      </w:r>
      <w:r w:rsidRPr="00502725">
        <w:rPr>
          <w:rFonts w:ascii="Calibri" w:eastAsia="Calibri" w:hAnsi="Calibri" w:cs="Calibri"/>
        </w:rPr>
        <w:t>priede</w:t>
      </w:r>
      <w:r w:rsidRPr="00502725">
        <w:rPr>
          <w:rFonts w:ascii="Calibri" w:hAnsi="Calibri" w:cs="Calibri"/>
        </w:rPr>
        <w:t xml:space="preserve">. </w:t>
      </w:r>
    </w:p>
    <w:p w14:paraId="70B65873" w14:textId="77777777" w:rsidR="000869DD" w:rsidRPr="00502725" w:rsidRDefault="000869DD" w:rsidP="000869DD">
      <w:pPr>
        <w:pStyle w:val="Sraopastraipa"/>
        <w:tabs>
          <w:tab w:val="left" w:pos="851"/>
        </w:tabs>
        <w:spacing w:after="0" w:line="20" w:lineRule="atLeast"/>
        <w:ind w:left="0" w:firstLine="567"/>
        <w:jc w:val="both"/>
        <w:rPr>
          <w:rFonts w:ascii="Calibri" w:hAnsi="Calibri" w:cs="Calibri"/>
          <w:highlight w:val="yellow"/>
        </w:rPr>
      </w:pPr>
      <w:r w:rsidRPr="00502725">
        <w:rPr>
          <w:rFonts w:ascii="Calibri" w:hAnsi="Calibri" w:cs="Calibri"/>
        </w:rPr>
        <w:t xml:space="preserve">4.2.Tiekėjams nustatomi kvalifikacijos reikalavimai ir jų atitiktį patvirtinantys dokumentai nurodyti specialiųjų pirkimo sąlygų 4 priede. </w:t>
      </w:r>
    </w:p>
    <w:p w14:paraId="1E6C3196" w14:textId="77777777" w:rsidR="000869DD" w:rsidRPr="00502725" w:rsidRDefault="000869DD" w:rsidP="000869DD">
      <w:pPr>
        <w:pStyle w:val="Antrat1"/>
        <w:tabs>
          <w:tab w:val="left" w:pos="567"/>
        </w:tabs>
        <w:spacing w:after="0"/>
        <w:contextualSpacing/>
        <w:jc w:val="both"/>
        <w:rPr>
          <w:rFonts w:ascii="Calibri" w:hAnsi="Calibri" w:cs="Calibri"/>
        </w:rPr>
      </w:pPr>
      <w:bookmarkStart w:id="18" w:name="_Toc216877710"/>
      <w:r w:rsidRPr="00502725">
        <w:rPr>
          <w:rFonts w:ascii="Calibri" w:hAnsi="Calibri" w:cs="Calibri"/>
        </w:rPr>
        <w:t>5. Reikalavimai, susiję su nacionaliniu saugumu</w:t>
      </w:r>
      <w:bookmarkEnd w:id="18"/>
      <w:r w:rsidRPr="00502725">
        <w:rPr>
          <w:rFonts w:ascii="Calibri" w:hAnsi="Calibri" w:cs="Calibri"/>
        </w:rPr>
        <w:t xml:space="preserve"> </w:t>
      </w:r>
    </w:p>
    <w:p w14:paraId="37B6FA12" w14:textId="77777777" w:rsidR="000869DD" w:rsidRPr="00502725" w:rsidRDefault="000869DD" w:rsidP="000869DD">
      <w:pPr>
        <w:spacing w:after="0" w:line="240" w:lineRule="auto"/>
        <w:ind w:firstLine="567"/>
        <w:jc w:val="both"/>
        <w:rPr>
          <w:rFonts w:ascii="Calibri" w:hAnsi="Calibri" w:cs="Calibri"/>
          <w:color w:val="000000" w:themeColor="text1"/>
        </w:rPr>
      </w:pPr>
      <w:r w:rsidRPr="00502725">
        <w:rPr>
          <w:rFonts w:ascii="Calibri" w:hAnsi="Calibri" w:cs="Calibri"/>
          <w:color w:val="000000" w:themeColor="text1"/>
        </w:rPr>
        <w:t>5.1. Pirkimui taikomos Reglamento nuostatos. Kartu su pasiūlymu tiekėjas turi pateikti užpildytą deklaraciją dėl (ne)atitikties Reglamento nuostatoms, kuri pateikta specialiųjų pirkimo sąlyg</w:t>
      </w:r>
      <w:r w:rsidRPr="00502725">
        <w:rPr>
          <w:rFonts w:ascii="Calibri" w:hAnsi="Calibri" w:cs="Calibri"/>
        </w:rPr>
        <w:t xml:space="preserve">ų 8 </w:t>
      </w:r>
      <w:r w:rsidRPr="00502725">
        <w:rPr>
          <w:rFonts w:ascii="Calibri" w:hAnsi="Calibri" w:cs="Calibri"/>
          <w:color w:val="000000" w:themeColor="text1"/>
        </w:rPr>
        <w:t>priede. Kilus abejonių dėl tiekėjo (ne)atitikties Reglamento nuostatoms, perkančioji organizacija iš galimo laimėtojo prašys pateikti dokumentus, įrodančius deklaracijoje pateiktų duomenų teisingumą.</w:t>
      </w:r>
    </w:p>
    <w:p w14:paraId="01A44F52" w14:textId="77777777" w:rsidR="000869DD" w:rsidRPr="00502725" w:rsidRDefault="000869DD" w:rsidP="000869DD">
      <w:pPr>
        <w:spacing w:after="0" w:line="240" w:lineRule="auto"/>
        <w:ind w:firstLine="567"/>
        <w:jc w:val="both"/>
        <w:rPr>
          <w:rFonts w:ascii="Calibri" w:hAnsi="Calibri" w:cs="Calibri"/>
          <w:color w:val="000000" w:themeColor="text1"/>
        </w:rPr>
      </w:pPr>
      <w:r w:rsidRPr="00502725">
        <w:rPr>
          <w:rFonts w:ascii="Calibri" w:hAnsi="Calibri" w:cs="Calibri"/>
          <w:color w:val="000000" w:themeColor="text1"/>
        </w:rPr>
        <w:lastRenderedPageBreak/>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1783BAE8" w14:textId="77777777" w:rsidR="000869DD" w:rsidRPr="00502725" w:rsidRDefault="000869DD" w:rsidP="000869DD">
      <w:pPr>
        <w:pStyle w:val="Antrat1"/>
        <w:spacing w:line="20" w:lineRule="atLeast"/>
        <w:contextualSpacing/>
        <w:rPr>
          <w:rFonts w:ascii="Calibri" w:hAnsi="Calibri" w:cs="Calibri"/>
        </w:rPr>
      </w:pPr>
      <w:bookmarkStart w:id="19" w:name="_Ref39666794"/>
      <w:bookmarkStart w:id="20" w:name="_Ref39666796"/>
      <w:bookmarkStart w:id="21" w:name="_Toc216877711"/>
      <w:r w:rsidRPr="00502725">
        <w:rPr>
          <w:rFonts w:ascii="Calibri" w:hAnsi="Calibri" w:cs="Calibri"/>
        </w:rPr>
        <w:t>6. Specialieji reikalavimai pasiūlymų rengimui ir pateikimui</w:t>
      </w:r>
      <w:bookmarkEnd w:id="19"/>
      <w:bookmarkEnd w:id="20"/>
      <w:bookmarkEnd w:id="21"/>
    </w:p>
    <w:p w14:paraId="33A62003" w14:textId="77777777" w:rsidR="000869DD" w:rsidRPr="00502725" w:rsidRDefault="000869DD" w:rsidP="000869DD">
      <w:pPr>
        <w:spacing w:after="0" w:line="20" w:lineRule="atLeast"/>
        <w:ind w:firstLine="709"/>
        <w:jc w:val="both"/>
        <w:rPr>
          <w:rFonts w:ascii="Calibri" w:hAnsi="Calibri" w:cs="Calibri"/>
          <w:i/>
          <w:iCs/>
          <w:color w:val="7030A0"/>
        </w:rPr>
      </w:pPr>
      <w:r w:rsidRPr="00502725">
        <w:rPr>
          <w:rFonts w:ascii="Calibri" w:hAnsi="Calibri" w:cs="Calibri"/>
        </w:rPr>
        <w:t>6.1. Tiekėjo pasiūlymą sudaro CVP IS pateikiamų ir žemiau nurodytų dokumentų visuma:</w:t>
      </w:r>
    </w:p>
    <w:p w14:paraId="0726EE3E" w14:textId="78D9BE0F"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 xml:space="preserve">tiekėjo pasirašytas pasiūlymas, parengtas pagal specialiųjų pirkimo sąlygų </w:t>
      </w:r>
      <w:r w:rsidRPr="00502725">
        <w:rPr>
          <w:rFonts w:ascii="Calibri" w:hAnsi="Calibri" w:cs="Calibri"/>
          <w:shd w:val="clear" w:color="auto" w:fill="FFFFFF"/>
        </w:rPr>
        <w:t xml:space="preserve">6 </w:t>
      </w:r>
      <w:r w:rsidRPr="00502725">
        <w:rPr>
          <w:rFonts w:ascii="Calibri" w:hAnsi="Calibri" w:cs="Calibri"/>
        </w:rPr>
        <w:t>priede pateiktą pasiūlymo formą</w:t>
      </w:r>
      <w:r w:rsidR="00DD5139">
        <w:rPr>
          <w:rFonts w:ascii="Calibri" w:hAnsi="Calibri" w:cs="Calibri"/>
        </w:rPr>
        <w:t>;</w:t>
      </w:r>
    </w:p>
    <w:p w14:paraId="7B8E85DE" w14:textId="18CA4EE7" w:rsidR="000869DD" w:rsidRPr="00502725" w:rsidRDefault="000869DD" w:rsidP="000869DD">
      <w:pPr>
        <w:pStyle w:val="Sraopastraipa"/>
        <w:numPr>
          <w:ilvl w:val="2"/>
          <w:numId w:val="8"/>
        </w:numPr>
        <w:spacing w:after="0" w:line="240" w:lineRule="auto"/>
        <w:ind w:left="0" w:firstLine="709"/>
        <w:jc w:val="both"/>
        <w:rPr>
          <w:rFonts w:ascii="Calibri" w:hAnsi="Calibri" w:cs="Calibri"/>
        </w:rPr>
      </w:pPr>
      <w:r w:rsidRPr="00502725">
        <w:rPr>
          <w:rFonts w:ascii="Calibri" w:hAnsi="Calibri" w:cs="Calibri"/>
        </w:rPr>
        <w:t xml:space="preserve">tiekėjo siūlomai prekei (pramoginiam įrenginiui – apžvalgos ratui) </w:t>
      </w:r>
      <w:r w:rsidRPr="00502725">
        <w:rPr>
          <w:rFonts w:ascii="Calibri" w:hAnsi="Calibri" w:cs="Calibri"/>
          <w:b/>
          <w:bCs/>
        </w:rPr>
        <w:t>gamintojo suteikiamą papildomą garantinį terminą įrodantis dokumentas</w:t>
      </w:r>
      <w:r w:rsidRPr="00502725">
        <w:rPr>
          <w:rFonts w:ascii="Calibri" w:hAnsi="Calibri" w:cs="Calibri"/>
        </w:rPr>
        <w:t xml:space="preserve"> (dokumentas turi būti pateikiamas </w:t>
      </w:r>
      <w:r w:rsidRPr="00502725">
        <w:rPr>
          <w:rFonts w:ascii="Calibri" w:hAnsi="Calibri" w:cs="Calibri"/>
          <w:b/>
          <w:bCs/>
        </w:rPr>
        <w:t>tuo atveju, jeigu</w:t>
      </w:r>
      <w:r w:rsidRPr="00502725">
        <w:rPr>
          <w:rFonts w:ascii="Calibri" w:hAnsi="Calibri" w:cs="Calibri"/>
        </w:rPr>
        <w:t xml:space="preserve"> tiekėjas Pasiūlymo formos (specialiųjų pirkimo sąlygų 6 priedo) 3 punkte nurodė, jog prekei </w:t>
      </w:r>
      <w:r w:rsidRPr="00502725">
        <w:rPr>
          <w:rFonts w:ascii="Calibri" w:hAnsi="Calibri" w:cs="Calibri"/>
          <w:b/>
          <w:bCs/>
        </w:rPr>
        <w:t>siūlo papildomą gamintojo garantinį terminą</w:t>
      </w:r>
      <w:r w:rsidRPr="00502725">
        <w:rPr>
          <w:rFonts w:ascii="Calibri" w:hAnsi="Calibri" w:cs="Calibri"/>
        </w:rPr>
        <w:t>)</w:t>
      </w:r>
      <w:r w:rsidR="00DD5139">
        <w:rPr>
          <w:rFonts w:ascii="Calibri" w:hAnsi="Calibri" w:cs="Calibri"/>
        </w:rPr>
        <w:t>;</w:t>
      </w:r>
    </w:p>
    <w:p w14:paraId="25B286D4" w14:textId="6CAC80C5"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 xml:space="preserve">Tiekėjo siūlomos prekės (pramoginio įrenginio – apžvalgos rato) </w:t>
      </w:r>
      <w:r w:rsidRPr="00502725">
        <w:rPr>
          <w:rFonts w:ascii="Calibri" w:hAnsi="Calibri" w:cs="Calibri"/>
          <w:b/>
          <w:bCs/>
        </w:rPr>
        <w:t>vizualizacija (-os) ir brėžinys (-iai),</w:t>
      </w:r>
      <w:r w:rsidRPr="00502725">
        <w:rPr>
          <w:rFonts w:ascii="Calibri" w:hAnsi="Calibri" w:cs="Calibri"/>
        </w:rPr>
        <w:t xml:space="preserve"> kaip nurodyta Pasiūlymo formos (specialiųjų pirkimo sąlygų 6 priedo) </w:t>
      </w:r>
      <w:r w:rsidR="00027169">
        <w:rPr>
          <w:rFonts w:ascii="Calibri" w:hAnsi="Calibri" w:cs="Calibri"/>
        </w:rPr>
        <w:t>6</w:t>
      </w:r>
      <w:r w:rsidRPr="00502725">
        <w:rPr>
          <w:rFonts w:ascii="Calibri" w:hAnsi="Calibri" w:cs="Calibri"/>
        </w:rPr>
        <w:t xml:space="preserve"> punkte</w:t>
      </w:r>
      <w:r w:rsidR="00DD5139">
        <w:rPr>
          <w:rFonts w:ascii="Calibri" w:hAnsi="Calibri" w:cs="Calibri"/>
        </w:rPr>
        <w:t>;</w:t>
      </w:r>
    </w:p>
    <w:p w14:paraId="4CEB47E9" w14:textId="77777777"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 xml:space="preserve">užpildytas EBVPD (specialiųjų pirkimo sąlygų 5 priedas). EBVPD </w:t>
      </w:r>
      <w:r w:rsidRPr="00502725">
        <w:rPr>
          <w:rFonts w:ascii="Calibri" w:hAnsi="Calibri" w:cs="Calibri"/>
          <w:b/>
          <w:bCs/>
          <w:u w:val="single"/>
        </w:rPr>
        <w:t>turi būti pasirašytas</w:t>
      </w:r>
      <w:r w:rsidRPr="00502725">
        <w:rPr>
          <w:rFonts w:ascii="Calibri" w:hAnsi="Calibri" w:cs="Calibri"/>
        </w:rPr>
        <w:t xml:space="preserve"> jį užpildžiusio tiekėjo </w:t>
      </w:r>
      <w:r w:rsidRPr="00502725">
        <w:rPr>
          <w:rFonts w:ascii="Calibri" w:hAnsi="Calibri" w:cs="Calibri"/>
          <w:b/>
          <w:bCs/>
        </w:rPr>
        <w:t>vadovo</w:t>
      </w:r>
      <w:r w:rsidRPr="00502725">
        <w:rPr>
          <w:rFonts w:ascii="Calibri" w:hAnsi="Calibri" w:cs="Calibri"/>
        </w:rPr>
        <w:t xml:space="preserve">, ūkio subjekto, kurio pajėgumais tiekėjas remiasi, </w:t>
      </w:r>
      <w:r w:rsidRPr="00502725">
        <w:rPr>
          <w:rFonts w:ascii="Calibri" w:hAnsi="Calibri" w:cs="Calibri"/>
          <w:b/>
          <w:bCs/>
        </w:rPr>
        <w:t>vadovo</w:t>
      </w:r>
      <w:r w:rsidRPr="00502725">
        <w:rPr>
          <w:rFonts w:ascii="Calibri" w:hAnsi="Calibri" w:cs="Calibri"/>
        </w:rPr>
        <w:t xml:space="preserve">, jungtinės veiklos partnerio </w:t>
      </w:r>
      <w:r w:rsidRPr="00502725">
        <w:rPr>
          <w:rFonts w:ascii="Calibri" w:hAnsi="Calibri" w:cs="Calibri"/>
          <w:b/>
          <w:bCs/>
        </w:rPr>
        <w:t>vadovo fiziniu ar elektroniniu parašu</w:t>
      </w:r>
      <w:r w:rsidRPr="00502725">
        <w:rPr>
          <w:rFonts w:ascii="Calibri" w:hAnsi="Calibri" w:cs="Calibri"/>
        </w:rPr>
        <w:t xml:space="preserve">, </w:t>
      </w:r>
      <w:r w:rsidRPr="00502725">
        <w:rPr>
          <w:rFonts w:ascii="Calibri" w:hAnsi="Calibri" w:cs="Calibri"/>
          <w:b/>
          <w:bCs/>
        </w:rPr>
        <w:t>nurodant pasirašiusiojo asmens vardą ir pavardę</w:t>
      </w:r>
      <w:r w:rsidRPr="00502725">
        <w:rPr>
          <w:rFonts w:ascii="Calibri" w:hAnsi="Calibri" w:cs="Calibri"/>
        </w:rPr>
        <w:t xml:space="preserve"> (nuskenuotas dokumentas pdf formatu, arba pasirašytas elektroniniu parašu (jei dokumentas teikiamas ne pdf formatu). Jei EBVPD </w:t>
      </w:r>
      <w:r w:rsidRPr="00502725">
        <w:rPr>
          <w:rFonts w:ascii="Calibri" w:hAnsi="Calibri" w:cs="Calibri"/>
          <w:b/>
          <w:bCs/>
          <w:u w:val="single"/>
        </w:rPr>
        <w:t>pasirašytas ne tiekėjo vadovo</w:t>
      </w:r>
      <w:r w:rsidRPr="00502725">
        <w:rPr>
          <w:rFonts w:ascii="Calibri" w:hAnsi="Calibri" w:cs="Calibri"/>
        </w:rPr>
        <w:t xml:space="preserve">, ūkio subjekto, kurio pajėgumais tiekėjas remiasi, vadovo, jungtinės veiklos partnerio vadovo, </w:t>
      </w:r>
      <w:r w:rsidRPr="00502725">
        <w:rPr>
          <w:rFonts w:ascii="Calibri" w:hAnsi="Calibri" w:cs="Calibri"/>
          <w:b/>
          <w:bCs/>
          <w:u w:val="single"/>
        </w:rPr>
        <w:t>kartu turi būti pateikiamas įgaliojimas, suteikiantis teisę šį dokumentą pasirašiusiam darbuotojui,</w:t>
      </w:r>
      <w:r w:rsidRPr="00502725">
        <w:rPr>
          <w:rFonts w:ascii="Calibri" w:hAnsi="Calibri" w:cs="Calibri"/>
        </w:rPr>
        <w:t xml:space="preserve"> atstovauti tiekėją, jungtinės veiklos partnerį. Subtiekėjo (-ų) EBVPD nereikalaujamas;</w:t>
      </w:r>
    </w:p>
    <w:p w14:paraId="793287C3" w14:textId="77777777"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jungtinės veiklos sutarties kopija (jeigu pirkime dalyvauja ūkio subjektų grupė jungtinės veiklos sutarties pagrindu);</w:t>
      </w:r>
    </w:p>
    <w:p w14:paraId="228F470B" w14:textId="77777777"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dokumentas, patvirtinantis, kad asmuo, kuris pasirašė pasiūlymą (jei jis ne tiekėjo vadovas), turėjo teisę jį pasirašyti;</w:t>
      </w:r>
    </w:p>
    <w:p w14:paraId="6DA52691" w14:textId="77777777" w:rsidR="000869DD" w:rsidRPr="00502725" w:rsidRDefault="000869DD" w:rsidP="000869DD">
      <w:pPr>
        <w:pStyle w:val="Sraopastraipa"/>
        <w:numPr>
          <w:ilvl w:val="2"/>
          <w:numId w:val="8"/>
        </w:numPr>
        <w:tabs>
          <w:tab w:val="left" w:pos="1276"/>
        </w:tabs>
        <w:spacing w:after="0" w:line="240" w:lineRule="auto"/>
        <w:ind w:left="2127" w:hanging="1431"/>
        <w:jc w:val="both"/>
        <w:rPr>
          <w:rFonts w:ascii="Calibri" w:hAnsi="Calibri" w:cs="Calibri"/>
          <w:u w:val="single"/>
        </w:rPr>
      </w:pPr>
      <w:r w:rsidRPr="00502725">
        <w:rPr>
          <w:rFonts w:ascii="Calibri" w:hAnsi="Calibri" w:cs="Calibri"/>
        </w:rPr>
        <w:t>pasiūlymo galiojimą užtikrinantis dokumentas;</w:t>
      </w:r>
    </w:p>
    <w:p w14:paraId="73C58401" w14:textId="77777777"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 xml:space="preserve">jei tiekėjas pasitelkia ūkio subjektus, kurių pajėgumais remiasi, – įrodymai, kad šie ištekliai bus prieinami per visą sutartinių įsipareigojimų vykdymo laikotarpį. Pateikiama </w:t>
      </w:r>
      <w:r w:rsidRPr="00502725">
        <w:rPr>
          <w:rFonts w:ascii="Calibri" w:hAnsi="Calibri" w:cs="Calibri"/>
          <w:b/>
          <w:bCs/>
        </w:rPr>
        <w:t xml:space="preserve">kiekvieno pasitelkto ūkio subjekto, kurio pajėgumais tiekėjas remiasi, </w:t>
      </w:r>
      <w:r w:rsidRPr="00502725">
        <w:rPr>
          <w:rFonts w:ascii="Calibri" w:hAnsi="Calibri" w:cs="Calibri"/>
          <w:b/>
          <w:bCs/>
          <w:iCs/>
        </w:rPr>
        <w:t>kad atitiktų kvalifikacijos reikalavimus</w:t>
      </w:r>
      <w:r w:rsidRPr="00502725">
        <w:rPr>
          <w:rFonts w:ascii="Calibri" w:hAnsi="Calibri" w:cs="Calibri"/>
          <w:bCs/>
        </w:rPr>
        <w:t xml:space="preserve"> (jei tokius nurodė pasiūlyme), </w:t>
      </w:r>
      <w:r w:rsidRPr="00502725">
        <w:rPr>
          <w:rFonts w:ascii="Calibri" w:hAnsi="Calibri" w:cs="Calibri"/>
          <w:b/>
          <w:bCs/>
        </w:rPr>
        <w:t>pasirašytos laisvos formos deklaracijos ar kito dokumento, patvirtinančio sutikimą dalyvauti šiame viešajame pirkime ir teikti / atlikti / tiekti jam pavestas paslaugas / pavestus  darbus / pavestas tiekti prekes (jas / juos konkrečiai įvardijant), pasirašyto dokumento skaitmeninė kopija arba el. parašu pasirašytas dokumentas.</w:t>
      </w:r>
      <w:r w:rsidRPr="00502725">
        <w:rPr>
          <w:rFonts w:ascii="Calibri" w:hAnsi="Calibri" w:cs="Calibri"/>
        </w:rPr>
        <w:t xml:space="preserve"> Tiekėjas gali remtis tik tokiais kitų ūkio subjektų pajėgumais, kuriais jis realiai galės disponuoti pirkimo sutarties vykdymo metu. Tiekėjas turi pareigą pirkimo vykdytojui pasiūlyme įrodyti, kad per visą pirkimo sutarties vykdymo laikotarpį ūkio subjekto, kurio pajėgumais buvo pasiremta, ištekliai tiekėjui bus prieinami.</w:t>
      </w:r>
    </w:p>
    <w:p w14:paraId="7B6619F6" w14:textId="77777777" w:rsidR="000869DD" w:rsidRPr="00502725" w:rsidRDefault="000869DD" w:rsidP="000869DD">
      <w:pPr>
        <w:spacing w:after="0" w:line="240" w:lineRule="auto"/>
        <w:ind w:firstLine="709"/>
        <w:jc w:val="both"/>
        <w:rPr>
          <w:rFonts w:ascii="Calibri" w:hAnsi="Calibri" w:cs="Calibri"/>
          <w:u w:val="single"/>
        </w:rPr>
      </w:pPr>
      <w:r w:rsidRPr="00502725">
        <w:rPr>
          <w:rFonts w:ascii="Calibri" w:hAnsi="Calibri" w:cs="Calibri"/>
          <w:b/>
          <w:bCs/>
          <w:i/>
          <w:u w:val="single"/>
        </w:rPr>
        <w:t>Pastaba</w:t>
      </w:r>
      <w:r w:rsidRPr="00502725">
        <w:rPr>
          <w:rFonts w:ascii="Calibri" w:hAnsi="Calibri" w:cs="Calibri"/>
          <w:b/>
          <w:bCs/>
          <w:i/>
        </w:rPr>
        <w:t>.</w:t>
      </w:r>
      <w:r w:rsidRPr="00502725">
        <w:rPr>
          <w:rFonts w:ascii="Calibri" w:hAnsi="Calibri" w:cs="Calibri"/>
          <w:i/>
        </w:rPr>
        <w:t xml:space="preserve"> Ūkio subjektai,</w:t>
      </w:r>
      <w:r w:rsidRPr="00502725">
        <w:rPr>
          <w:rFonts w:ascii="Calibri" w:hAnsi="Calibri" w:cs="Calibri"/>
          <w:bCs/>
        </w:rPr>
        <w:t xml:space="preserve"> </w:t>
      </w:r>
      <w:r w:rsidRPr="00502725">
        <w:rPr>
          <w:rFonts w:ascii="Calibri" w:hAnsi="Calibri" w:cs="Calibri"/>
          <w:bCs/>
          <w:i/>
        </w:rPr>
        <w:t>kurių pajėgumais tiekėjas remiasi</w:t>
      </w:r>
      <w:r w:rsidRPr="00502725">
        <w:rPr>
          <w:rFonts w:ascii="Calibri" w:hAnsi="Calibri" w:cs="Calibri"/>
          <w:i/>
        </w:rPr>
        <w:t xml:space="preserve">, </w:t>
      </w:r>
      <w:r w:rsidRPr="00502725">
        <w:rPr>
          <w:rFonts w:ascii="Calibri" w:hAnsi="Calibri" w:cs="Calibri"/>
          <w:b/>
          <w:i/>
        </w:rPr>
        <w:t>turi būti išviešinti teikiant pasiūlymą</w:t>
      </w:r>
      <w:r w:rsidRPr="00502725">
        <w:rPr>
          <w:rFonts w:ascii="Calibri" w:hAnsi="Calibri" w:cs="Calibri"/>
          <w:i/>
        </w:rPr>
        <w:t>, nes po pasiūlymo pateikimo termino pabaigos pasitelkti (nurodyti) naujų ūkio subjektų,</w:t>
      </w:r>
      <w:r w:rsidRPr="00502725">
        <w:rPr>
          <w:rFonts w:ascii="Calibri" w:hAnsi="Calibri" w:cs="Calibri"/>
          <w:bCs/>
          <w:i/>
        </w:rPr>
        <w:t xml:space="preserve"> kurių pajėgumais tiekėjas remiasi,</w:t>
      </w:r>
      <w:r w:rsidRPr="00502725">
        <w:rPr>
          <w:rFonts w:ascii="Calibri" w:hAnsi="Calibri" w:cs="Calibri"/>
          <w:i/>
        </w:rPr>
        <w:t xml:space="preserve"> tam, kad atitiktų kvalifikacijos reikalavimus, negalės, t. y. po pasiūlymo pateikimo tiekėjas </w:t>
      </w:r>
      <w:r w:rsidRPr="00502725">
        <w:rPr>
          <w:rFonts w:ascii="Calibri" w:hAnsi="Calibri" w:cs="Calibri"/>
          <w:i/>
          <w:u w:val="single"/>
        </w:rPr>
        <w:t>neturi teisės</w:t>
      </w:r>
      <w:r w:rsidRPr="00502725">
        <w:rPr>
          <w:rFonts w:ascii="Calibri" w:hAnsi="Calibri" w:cs="Calibri"/>
          <w:i/>
        </w:rPr>
        <w:t xml:space="preserve"> nurodyti naujų ūkio subjektų, kurių pajėgumais tiekėjas remiasi, nes tokie veiksmai, laikomi esminiu pasiūlymo keitimu, prieštarauja </w:t>
      </w:r>
      <w:r w:rsidRPr="00502725">
        <w:rPr>
          <w:rFonts w:ascii="Calibri" w:hAnsi="Calibri" w:cs="Calibri"/>
          <w:bCs/>
          <w:i/>
        </w:rPr>
        <w:t>Viešųjų pirkimų tarnybos taisyklių (Pasiūlymų patikslinimo, papildymo ar paaiškinimo taisyklės) nuostatoms (VPĮ 45 str. 3 d.)</w:t>
      </w:r>
      <w:r w:rsidRPr="00502725">
        <w:rPr>
          <w:rFonts w:ascii="Calibri" w:hAnsi="Calibri" w:cs="Calibri"/>
          <w:i/>
        </w:rPr>
        <w:t xml:space="preserve"> ir todėl toks tiekėjo pasiūlymas yra atmetamas, kaip nurodyta </w:t>
      </w:r>
      <w:r w:rsidRPr="00502725">
        <w:rPr>
          <w:rFonts w:ascii="Calibri" w:hAnsi="Calibri" w:cs="Calibri"/>
          <w:b/>
          <w:i/>
        </w:rPr>
        <w:t>bendrųjų pirkimo sąlygų 18.1.5 ir (ar) 18.1.6 punkte</w:t>
      </w:r>
      <w:r w:rsidRPr="00502725">
        <w:rPr>
          <w:rFonts w:ascii="Calibri" w:hAnsi="Calibri" w:cs="Calibri"/>
          <w:i/>
        </w:rPr>
        <w:t xml:space="preserve">. Jeigu teikiant pasiūlymą išviešintas ūkio subjektas, </w:t>
      </w:r>
      <w:r w:rsidRPr="00502725">
        <w:rPr>
          <w:rFonts w:ascii="Calibri" w:hAnsi="Calibri" w:cs="Calibri"/>
          <w:bCs/>
          <w:i/>
        </w:rPr>
        <w:t>kurio pajėgumais</w:t>
      </w:r>
      <w:r w:rsidRPr="00502725" w:rsidDel="007A4222">
        <w:rPr>
          <w:rFonts w:ascii="Calibri" w:hAnsi="Calibri" w:cs="Calibri"/>
          <w:i/>
        </w:rPr>
        <w:t xml:space="preserve"> </w:t>
      </w:r>
      <w:r w:rsidRPr="00502725">
        <w:rPr>
          <w:rFonts w:ascii="Calibri" w:hAnsi="Calibri" w:cs="Calibri"/>
          <w:i/>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502725">
        <w:rPr>
          <w:rFonts w:ascii="Calibri" w:hAnsi="Calibri" w:cs="Calibri"/>
          <w:bCs/>
          <w:i/>
        </w:rPr>
        <w:t>kurio pajėgumais</w:t>
      </w:r>
      <w:r w:rsidRPr="00502725" w:rsidDel="007A4222">
        <w:rPr>
          <w:rFonts w:ascii="Calibri" w:hAnsi="Calibri" w:cs="Calibri"/>
          <w:i/>
        </w:rPr>
        <w:t xml:space="preserve"> </w:t>
      </w:r>
      <w:r w:rsidRPr="00502725">
        <w:rPr>
          <w:rFonts w:ascii="Calibri" w:hAnsi="Calibri" w:cs="Calibri"/>
          <w:i/>
        </w:rPr>
        <w:t>tiekėjas remiasi</w:t>
      </w:r>
      <w:r w:rsidRPr="00502725">
        <w:rPr>
          <w:rFonts w:ascii="Calibri" w:hAnsi="Calibri" w:cs="Calibri"/>
        </w:rPr>
        <w:t>;</w:t>
      </w:r>
    </w:p>
    <w:p w14:paraId="16FEFF76" w14:textId="77777777"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 xml:space="preserve">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w:t>
      </w:r>
      <w:r w:rsidRPr="00502725">
        <w:rPr>
          <w:rFonts w:ascii="Calibri" w:hAnsi="Calibri" w:cs="Calibri"/>
        </w:rPr>
        <w:lastRenderedPageBreak/>
        <w:t>tiekėjo netinkamo įsipareigojimų vykdymo ar nevykdymo (jei perkančioji organizacija kelia tokius kvalifikacijos reikalavimus ir reikalauja prisiimti solidarią atsakomybę);</w:t>
      </w:r>
      <w:r w:rsidRPr="00502725">
        <w:rPr>
          <w:rFonts w:ascii="Calibri" w:hAnsi="Calibri" w:cs="Calibri"/>
          <w:i/>
          <w:iCs/>
          <w:color w:val="FF0000"/>
        </w:rPr>
        <w:t xml:space="preserve"> </w:t>
      </w:r>
    </w:p>
    <w:p w14:paraId="4F9B068B" w14:textId="77777777" w:rsidR="000869DD" w:rsidRPr="00502725" w:rsidRDefault="000869DD" w:rsidP="000869DD">
      <w:pPr>
        <w:pStyle w:val="Sraopastraipa"/>
        <w:numPr>
          <w:ilvl w:val="2"/>
          <w:numId w:val="8"/>
        </w:numPr>
        <w:spacing w:after="0" w:line="240" w:lineRule="auto"/>
        <w:ind w:left="0" w:firstLine="709"/>
        <w:jc w:val="both"/>
        <w:rPr>
          <w:rFonts w:ascii="Calibri" w:hAnsi="Calibri" w:cs="Calibri"/>
          <w:u w:val="single"/>
        </w:rPr>
      </w:pPr>
      <w:r w:rsidRPr="00502725">
        <w:rPr>
          <w:rFonts w:ascii="Calibri" w:hAnsi="Calibri" w:cs="Calibri"/>
        </w:rPr>
        <w:t>Deklaracijos dėl 2014 m. liepos 31 d. Tarybos reglamente (ES) Nr. 833/2014 dėl ribojamųjų priemonių atsižvelgiant į Rusijos veiksmus, kuriais destabilizuojama padėtis Ukrainoje, su visais pakeitimais (įskaitant (ES) 2022/576) nustatytų sąlygų nebuvimo, užpildytos pagal specialiųjų sąlygų 8 priede pateiktą formą.</w:t>
      </w:r>
    </w:p>
    <w:p w14:paraId="0956D093" w14:textId="77777777" w:rsidR="000869DD" w:rsidRPr="00502725" w:rsidRDefault="000869DD" w:rsidP="000869DD">
      <w:pPr>
        <w:spacing w:after="0" w:line="240" w:lineRule="auto"/>
        <w:ind w:firstLine="709"/>
        <w:jc w:val="both"/>
        <w:rPr>
          <w:rFonts w:ascii="Calibri" w:hAnsi="Calibri" w:cs="Calibri"/>
        </w:rPr>
      </w:pPr>
      <w:r w:rsidRPr="00502725">
        <w:rPr>
          <w:rFonts w:ascii="Calibri" w:hAnsi="Calibri" w:cs="Calibri"/>
        </w:rPr>
        <w:t>6.2. Pasiūlymas neprivalo būti pasirašytas kvalifikuotu elektroniniu parašu.</w:t>
      </w:r>
    </w:p>
    <w:p w14:paraId="628C5537" w14:textId="77777777" w:rsidR="000869DD" w:rsidRPr="00502725" w:rsidRDefault="000869DD" w:rsidP="000869DD">
      <w:pPr>
        <w:spacing w:after="0" w:line="240" w:lineRule="auto"/>
        <w:ind w:firstLine="709"/>
        <w:jc w:val="both"/>
        <w:rPr>
          <w:rFonts w:ascii="Calibri" w:hAnsi="Calibri" w:cs="Calibri"/>
        </w:rPr>
      </w:pPr>
      <w:r w:rsidRPr="00502725">
        <w:rPr>
          <w:rFonts w:ascii="Calibri" w:hAnsi="Calibri" w:cs="Calibri"/>
        </w:rPr>
        <w:t>6.3. Pasiūlymas turi būti parengtas lietuvių arba anglų kalba</w:t>
      </w:r>
      <w:r w:rsidRPr="00502725">
        <w:rPr>
          <w:rFonts w:ascii="Calibri" w:hAnsi="Calibri" w:cs="Calibri"/>
          <w:color w:val="00B050"/>
        </w:rPr>
        <w:t xml:space="preserve">. </w:t>
      </w:r>
      <w:r w:rsidRPr="00502725">
        <w:rPr>
          <w:rFonts w:ascii="Calibri" w:eastAsia="Arial" w:hAnsi="Calibri" w:cs="Calibri"/>
        </w:rPr>
        <w:t xml:space="preserve">Jei kurie nors su pasiūlymu teikiami dokumentai parengti ne ta kalba, kuria reikalaujama, turi būti pateiktas tikslus vertimas į reikalaujamą kalbą. </w:t>
      </w:r>
      <w:r w:rsidRPr="00502725">
        <w:rPr>
          <w:rFonts w:ascii="Calibri" w:hAnsi="Calibri" w:cs="Calibri"/>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3CAE1990" w14:textId="77777777" w:rsidR="000869DD" w:rsidRPr="00502725" w:rsidRDefault="000869DD" w:rsidP="000869DD">
      <w:pPr>
        <w:spacing w:after="0" w:line="240" w:lineRule="auto"/>
        <w:ind w:firstLine="709"/>
        <w:jc w:val="both"/>
        <w:rPr>
          <w:rFonts w:ascii="Calibri" w:hAnsi="Calibri" w:cs="Calibri"/>
        </w:rPr>
      </w:pPr>
      <w:r w:rsidRPr="00502725">
        <w:rPr>
          <w:rFonts w:ascii="Calibri" w:hAnsi="Calibri" w:cs="Calibri"/>
        </w:rPr>
        <w:t xml:space="preserve">6.4. </w:t>
      </w:r>
      <w:r w:rsidRPr="00502725">
        <w:rPr>
          <w:rFonts w:ascii="Calibri" w:eastAsia="Arial" w:hAnsi="Calibri" w:cs="Calibri"/>
        </w:rPr>
        <w:t>Bendra pasiūlymo kaina (sąnaudos) su PVM  turi būti nurodoma dviejų skaičių po kablelio tikslumu. Šią kainą sudarančios kainos sudedamosios dalys ar įkainiai taip pat rekomenduojami išreikšti dviejų skaičių po kablelio tikslumu.</w:t>
      </w:r>
    </w:p>
    <w:p w14:paraId="7E178971" w14:textId="77777777" w:rsidR="000869DD" w:rsidRPr="00502725" w:rsidRDefault="000869DD" w:rsidP="000869DD">
      <w:pPr>
        <w:spacing w:after="0" w:line="240" w:lineRule="auto"/>
        <w:ind w:firstLine="709"/>
        <w:jc w:val="both"/>
        <w:rPr>
          <w:rFonts w:ascii="Calibri" w:hAnsi="Calibri" w:cs="Calibri"/>
        </w:rPr>
      </w:pPr>
      <w:r w:rsidRPr="00502725">
        <w:rPr>
          <w:rFonts w:ascii="Calibri" w:hAnsi="Calibri" w:cs="Calibri"/>
        </w:rPr>
        <w:t xml:space="preserve">6.5. </w:t>
      </w:r>
      <w:r w:rsidRPr="00502725">
        <w:rPr>
          <w:rFonts w:ascii="Calibri" w:eastAsia="Arial" w:hAnsi="Calibri" w:cs="Calibri"/>
        </w:rPr>
        <w:t xml:space="preserve">Tiekėjų pasiūlymuose nurodytos kainos bus vertinamos </w:t>
      </w:r>
      <w:r w:rsidRPr="00502725">
        <w:rPr>
          <w:rFonts w:ascii="Calibri" w:hAnsi="Calibri" w:cs="Calibri"/>
        </w:rPr>
        <w:t xml:space="preserve">ir lyginamos su visais mokesčiais, įskaitant PVM. </w:t>
      </w:r>
    </w:p>
    <w:p w14:paraId="6800B5F9" w14:textId="2F6FD6E8" w:rsidR="000869DD" w:rsidRPr="00502725" w:rsidRDefault="000869DD" w:rsidP="000869DD">
      <w:pPr>
        <w:spacing w:after="0" w:line="240" w:lineRule="auto"/>
        <w:ind w:firstLine="709"/>
        <w:jc w:val="both"/>
        <w:rPr>
          <w:rFonts w:ascii="Calibri" w:hAnsi="Calibri" w:cs="Calibri"/>
        </w:rPr>
      </w:pPr>
      <w:r w:rsidRPr="00502725">
        <w:rPr>
          <w:rFonts w:ascii="Calibri" w:hAnsi="Calibri" w:cs="Calibri"/>
        </w:rPr>
        <w:t xml:space="preserve">6.6. Tiekėjo pasiūlyme nurodyta </w:t>
      </w:r>
      <w:r w:rsidRPr="00502725">
        <w:rPr>
          <w:rFonts w:ascii="Calibri" w:hAnsi="Calibri" w:cs="Calibri"/>
          <w:b/>
          <w:bCs/>
          <w:shd w:val="clear" w:color="auto" w:fill="D9E2F3" w:themeFill="accent5" w:themeFillTint="33"/>
        </w:rPr>
        <w:t xml:space="preserve">apžvalgos rato kaina neturi viršyti 4 587 775,50  Eur su PVM, o  apžvalgos rato gamintojo techninės priežiūros paslaugų kaina 12 mėn. laikotarpiui </w:t>
      </w:r>
      <w:r w:rsidR="004847B4">
        <w:rPr>
          <w:rFonts w:ascii="Calibri" w:hAnsi="Calibri" w:cs="Calibri"/>
          <w:b/>
          <w:bCs/>
          <w:shd w:val="clear" w:color="auto" w:fill="D9E2F3" w:themeFill="accent5" w:themeFillTint="33"/>
        </w:rPr>
        <w:t xml:space="preserve">– </w:t>
      </w:r>
      <w:r w:rsidRPr="00502725">
        <w:rPr>
          <w:rFonts w:ascii="Calibri" w:hAnsi="Calibri" w:cs="Calibri"/>
          <w:b/>
          <w:bCs/>
          <w:shd w:val="clear" w:color="auto" w:fill="D9E2F3" w:themeFill="accent5" w:themeFillTint="33"/>
        </w:rPr>
        <w:t>23 232,00 Eur su PVM.</w:t>
      </w:r>
      <w:r w:rsidRPr="00502725">
        <w:rPr>
          <w:rFonts w:ascii="Calibri" w:hAnsi="Calibri" w:cs="Calibri"/>
        </w:rPr>
        <w:t xml:space="preserve"> Jeigu pasiūlymo bendrą kainą sudarančių dalių kainos</w:t>
      </w:r>
      <w:r w:rsidR="004847B4">
        <w:rPr>
          <w:rFonts w:ascii="Calibri" w:hAnsi="Calibri" w:cs="Calibri"/>
        </w:rPr>
        <w:t xml:space="preserve"> (apžvalgos rato ir </w:t>
      </w:r>
      <w:r w:rsidR="00CC3F1E">
        <w:rPr>
          <w:rFonts w:ascii="Calibri" w:hAnsi="Calibri" w:cs="Calibri"/>
        </w:rPr>
        <w:t xml:space="preserve">(ar) </w:t>
      </w:r>
      <w:r w:rsidR="004847B4">
        <w:rPr>
          <w:rFonts w:ascii="Calibri" w:hAnsi="Calibri" w:cs="Calibri"/>
        </w:rPr>
        <w:t>gamintojo techninės priežiūros paslaugų kaina 12 mėn. laikotarpiui)</w:t>
      </w:r>
      <w:r w:rsidRPr="00502725">
        <w:rPr>
          <w:rFonts w:ascii="Calibri" w:hAnsi="Calibri" w:cs="Calibri"/>
        </w:rPr>
        <w:t xml:space="preserve"> bus didesnės, pasiūlymas bus atmestas, kaip neatitinkantis pirkimo sąlygų reikalavimų. Perkančioji organizacija, vertindama tiekėjų pasiūlymus, atsižvelgs į galutinę jos mokėtiną lėšų sumą, įskaitant perkančiosios organizacijos ir pirkimą laimėjusio tiekėjo įgyjamas mokestines prievoles susijusias su PVM.</w:t>
      </w:r>
    </w:p>
    <w:p w14:paraId="7E521075" w14:textId="77777777" w:rsidR="000869DD" w:rsidRPr="00502725" w:rsidRDefault="000869DD" w:rsidP="000869DD">
      <w:pPr>
        <w:pStyle w:val="Antrat1"/>
        <w:tabs>
          <w:tab w:val="left" w:pos="709"/>
        </w:tabs>
        <w:rPr>
          <w:rFonts w:ascii="Calibri" w:hAnsi="Calibri" w:cs="Calibri"/>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216877712"/>
      <w:bookmarkEnd w:id="22"/>
      <w:bookmarkEnd w:id="23"/>
      <w:bookmarkEnd w:id="24"/>
      <w:bookmarkEnd w:id="25"/>
      <w:bookmarkEnd w:id="26"/>
      <w:r w:rsidRPr="00502725">
        <w:rPr>
          <w:rFonts w:ascii="Calibri" w:hAnsi="Calibri" w:cs="Calibri"/>
        </w:rPr>
        <w:t>7. Pasiūlymo galiojimo užtikrinimas</w:t>
      </w:r>
      <w:bookmarkEnd w:id="27"/>
      <w:bookmarkEnd w:id="28"/>
      <w:bookmarkEnd w:id="29"/>
    </w:p>
    <w:p w14:paraId="2D4E5423" w14:textId="77777777" w:rsidR="000869DD" w:rsidRPr="00502725" w:rsidRDefault="000869DD" w:rsidP="000869DD">
      <w:pPr>
        <w:pStyle w:val="Sraopastraipa"/>
        <w:spacing w:after="0" w:line="240" w:lineRule="auto"/>
        <w:ind w:left="0" w:firstLine="567"/>
        <w:jc w:val="both"/>
        <w:rPr>
          <w:rFonts w:ascii="Calibri" w:hAnsi="Calibri" w:cs="Calibri"/>
        </w:rPr>
      </w:pPr>
      <w:r w:rsidRPr="00502725">
        <w:rPr>
          <w:rFonts w:ascii="Calibri" w:hAnsi="Calibri" w:cs="Calibri"/>
        </w:rPr>
        <w:t xml:space="preserve">7.1.  Tiekėjas privalo užtikrinti savo pasiūlymo galiojimą ne mažesne kaip </w:t>
      </w:r>
      <w:r w:rsidRPr="00502725">
        <w:rPr>
          <w:rFonts w:ascii="Calibri" w:hAnsi="Calibri" w:cs="Calibri"/>
          <w:b/>
          <w:bCs/>
          <w:shd w:val="clear" w:color="auto" w:fill="DEEAF6" w:themeFill="accent1" w:themeFillTint="33"/>
        </w:rPr>
        <w:t>80 000 Eur suma</w:t>
      </w:r>
      <w:r w:rsidRPr="00502725">
        <w:rPr>
          <w:rFonts w:ascii="Calibri" w:eastAsia="Calibri" w:hAnsi="Calibri" w:cs="Calibri"/>
          <w:i/>
          <w:iCs/>
        </w:rPr>
        <w:t xml:space="preserve"> </w:t>
      </w:r>
      <w:r w:rsidRPr="00502725">
        <w:rPr>
          <w:rFonts w:ascii="Calibri" w:hAnsi="Calibri" w:cs="Calibri"/>
        </w:rPr>
        <w:t xml:space="preserve">vienu iš šių būdų: pateikiamas pasiūlymo galiojimo užtikrinimas, išduotas banko, kredito unijos ar kito, turinčio teisę teikti šias paslaugas garantuotojo (toliau – garantas), draudimo bendrovės (toliau – laiduotojas). Dokumentas teikiamas elektroniniu būdu CVP IS priemonėmis. Pasiūlymo galiojimo užtikrinimo dokumentas </w:t>
      </w:r>
      <w:r w:rsidRPr="00502725">
        <w:rPr>
          <w:rFonts w:ascii="Calibri" w:hAnsi="Calibri" w:cs="Calibri"/>
          <w:b/>
          <w:bCs/>
          <w:u w:val="single"/>
        </w:rPr>
        <w:t>turi būti pasirašytas pasiūlymo galiojimo užtikrinimą išdavusio garanto (laiduotojo) elektroniniu parašu</w:t>
      </w:r>
      <w:r w:rsidRPr="00502725">
        <w:rPr>
          <w:rFonts w:ascii="Calibri" w:hAnsi="Calibri" w:cs="Calibri"/>
        </w:rPr>
        <w:t xml:space="preserve">. </w:t>
      </w:r>
    </w:p>
    <w:p w14:paraId="30FE9177" w14:textId="77777777" w:rsidR="000869DD" w:rsidRPr="00502725" w:rsidRDefault="000869DD" w:rsidP="000869DD">
      <w:pPr>
        <w:pStyle w:val="Sraopastraipa"/>
        <w:spacing w:after="0" w:line="240" w:lineRule="auto"/>
        <w:ind w:left="0" w:firstLine="567"/>
        <w:jc w:val="both"/>
        <w:rPr>
          <w:rFonts w:ascii="Calibri" w:hAnsi="Calibri" w:cs="Calibri"/>
          <w:b/>
          <w:bCs/>
        </w:rPr>
      </w:pPr>
      <w:r w:rsidRPr="00502725">
        <w:rPr>
          <w:rFonts w:ascii="Calibri" w:hAnsi="Calibri" w:cs="Calibri"/>
          <w:b/>
          <w:bCs/>
        </w:rPr>
        <w:t xml:space="preserve">Tuo atveju, jeigu tiekėjas pateikia draudimo bendrovės išduotą laidavimo draudimo raštą, kartu su šiuo raštu tiekėjas </w:t>
      </w:r>
      <w:r w:rsidRPr="00502725">
        <w:rPr>
          <w:rFonts w:ascii="Calibri" w:hAnsi="Calibri" w:cs="Calibri"/>
          <w:b/>
          <w:bCs/>
          <w:u w:val="single"/>
        </w:rPr>
        <w:t>turi pateikti mokestinio pavedimo, patvirtinančio užtikrinimo apmokėjimą, kopiją.</w:t>
      </w:r>
    </w:p>
    <w:p w14:paraId="311F5866" w14:textId="77777777" w:rsidR="000869DD" w:rsidRPr="00502725" w:rsidRDefault="000869DD" w:rsidP="000869DD">
      <w:pPr>
        <w:pStyle w:val="Sraopastraipa"/>
        <w:shd w:val="clear" w:color="auto" w:fill="DEEAF6" w:themeFill="accent1" w:themeFillTint="33"/>
        <w:spacing w:after="0" w:line="240" w:lineRule="auto"/>
        <w:ind w:left="0" w:firstLine="567"/>
        <w:jc w:val="both"/>
        <w:rPr>
          <w:rFonts w:ascii="Calibri" w:hAnsi="Calibri" w:cs="Calibri"/>
          <w:b/>
          <w:bCs/>
          <w:i/>
          <w:iCs/>
          <w:u w:val="single"/>
        </w:rPr>
      </w:pPr>
      <w:r w:rsidRPr="00502725">
        <w:rPr>
          <w:rFonts w:ascii="Calibri" w:hAnsi="Calibri" w:cs="Calibri"/>
        </w:rPr>
        <w:t>Jei teikiamas draudimo bendrovės išduotas dokumentas, jame turi būti nurodyta ši sąlyga:</w:t>
      </w:r>
      <w:r w:rsidRPr="00502725">
        <w:rPr>
          <w:rFonts w:ascii="Calibri" w:hAnsi="Calibri" w:cs="Calibri"/>
          <w:b/>
          <w:bCs/>
        </w:rPr>
        <w:t xml:space="preserve"> </w:t>
      </w:r>
      <w:r w:rsidRPr="00502725">
        <w:rPr>
          <w:rFonts w:ascii="Calibri" w:hAnsi="Calibri" w:cs="Calibri"/>
          <w:b/>
          <w:bCs/>
          <w:i/>
          <w:iCs/>
          <w:u w:val="single"/>
        </w:rPr>
        <w:t>esant prieštaravimams tarp šio Rašto teksto ir draudimo bendrovės taisyklių nuostatų, pirmumo teisė bus teikiama šio Rašto tekstui.</w:t>
      </w:r>
    </w:p>
    <w:p w14:paraId="1A8F168D" w14:textId="77777777" w:rsidR="000869DD" w:rsidRPr="00502725" w:rsidRDefault="000869DD" w:rsidP="000869DD">
      <w:pPr>
        <w:pStyle w:val="Sraopastraipa"/>
        <w:spacing w:after="0" w:line="240" w:lineRule="auto"/>
        <w:ind w:left="0" w:firstLine="567"/>
        <w:jc w:val="both"/>
        <w:rPr>
          <w:rFonts w:ascii="Calibri" w:hAnsi="Calibri" w:cs="Calibri"/>
        </w:rPr>
      </w:pPr>
      <w:r w:rsidRPr="00502725">
        <w:rPr>
          <w:rFonts w:ascii="Calibri" w:hAnsi="Calibri" w:cs="Calibri"/>
        </w:rPr>
        <w:t xml:space="preserve">7.2. Pasiūlymo galiojimo užtikrinimo dokumentas </w:t>
      </w:r>
      <w:r w:rsidRPr="00502725">
        <w:rPr>
          <w:rFonts w:ascii="Calibri" w:hAnsi="Calibri" w:cs="Calibri"/>
          <w:b/>
          <w:bCs/>
          <w:u w:val="single"/>
        </w:rPr>
        <w:t>turi būti išduotas Kauno miesto savivaldybės administracijai</w:t>
      </w:r>
      <w:r w:rsidRPr="00502725">
        <w:rPr>
          <w:rFonts w:ascii="Calibri" w:hAnsi="Calibri" w:cs="Calibri"/>
          <w:u w:val="single"/>
        </w:rPr>
        <w:t>.</w:t>
      </w:r>
    </w:p>
    <w:p w14:paraId="7E60DC5C" w14:textId="77777777" w:rsidR="000869DD" w:rsidRPr="00502725" w:rsidRDefault="000869DD" w:rsidP="000869DD">
      <w:pPr>
        <w:pStyle w:val="Sraopastraipa"/>
        <w:spacing w:after="0" w:line="240" w:lineRule="auto"/>
        <w:ind w:left="0" w:firstLine="567"/>
        <w:jc w:val="both"/>
        <w:rPr>
          <w:rFonts w:ascii="Calibri" w:hAnsi="Calibri" w:cs="Calibri"/>
          <w:b/>
          <w:bCs/>
        </w:rPr>
      </w:pPr>
      <w:r w:rsidRPr="00502725">
        <w:rPr>
          <w:rFonts w:ascii="Calibri" w:hAnsi="Calibri" w:cs="Calibri"/>
        </w:rPr>
        <w:t xml:space="preserve">7.3. Pasiūlymo galiojimo užtikrinimas </w:t>
      </w:r>
      <w:r w:rsidRPr="00502725">
        <w:rPr>
          <w:rFonts w:ascii="Calibri" w:hAnsi="Calibri" w:cs="Calibri"/>
          <w:b/>
          <w:bCs/>
        </w:rPr>
        <w:t>turi galioti</w:t>
      </w:r>
      <w:r w:rsidRPr="00502725">
        <w:rPr>
          <w:rFonts w:ascii="Calibri" w:hAnsi="Calibri" w:cs="Calibri"/>
        </w:rPr>
        <w:t xml:space="preserve"> tiek, kiek galioja pasiūlymas, tai yra</w:t>
      </w:r>
      <w:r w:rsidRPr="00502725">
        <w:rPr>
          <w:rFonts w:ascii="Calibri" w:hAnsi="Calibri" w:cs="Calibri"/>
          <w:b/>
          <w:bCs/>
        </w:rPr>
        <w:t xml:space="preserve"> ne trumpiau kaip 4 mėnesius nuo pasiūlymų pateikimo galutinio termino pabaigos</w:t>
      </w:r>
      <w:r w:rsidRPr="00502725">
        <w:rPr>
          <w:rFonts w:ascii="Calibri" w:hAnsi="Calibri" w:cs="Calibri"/>
        </w:rPr>
        <w:t>.</w:t>
      </w:r>
    </w:p>
    <w:p w14:paraId="64F2BE04" w14:textId="77777777" w:rsidR="000869DD" w:rsidRPr="00502725" w:rsidRDefault="000869DD" w:rsidP="000869DD">
      <w:pPr>
        <w:pStyle w:val="Sraopastraipa"/>
        <w:spacing w:after="0" w:line="240" w:lineRule="auto"/>
        <w:ind w:left="0" w:firstLine="567"/>
        <w:jc w:val="both"/>
        <w:rPr>
          <w:rFonts w:ascii="Calibri" w:hAnsi="Calibri" w:cs="Calibri"/>
        </w:rPr>
      </w:pPr>
      <w:r w:rsidRPr="00502725">
        <w:rPr>
          <w:rFonts w:ascii="Calibri" w:hAnsi="Calibri" w:cs="Calibri"/>
        </w:rPr>
        <w:t>7.4. Pasiūlymo galiojimo užtikrinimas turi atitikti esmines sąlygas (tokias kaip pirkimo pavadinimas, galiojimo data, suma, 7.5 punkte nurodytos sąlygos).</w:t>
      </w:r>
    </w:p>
    <w:p w14:paraId="4F707E63" w14:textId="77777777" w:rsidR="000869DD" w:rsidRPr="00502725" w:rsidRDefault="000869DD" w:rsidP="000869DD">
      <w:pPr>
        <w:spacing w:after="0" w:line="240" w:lineRule="atLeast"/>
        <w:ind w:firstLine="567"/>
        <w:jc w:val="both"/>
        <w:rPr>
          <w:rFonts w:ascii="Calibri" w:hAnsi="Calibri" w:cs="Calibri"/>
          <w:color w:val="7030A0"/>
        </w:rPr>
      </w:pPr>
      <w:r w:rsidRPr="00502725">
        <w:rPr>
          <w:rFonts w:ascii="Calibri" w:hAnsi="Calibri" w:cs="Calibri"/>
          <w:color w:val="000000" w:themeColor="text1"/>
        </w:rPr>
        <w:t>7.5. Dalyvis netenka pasiūlymo galiojimo užtikrinimo esant bent vienai šių sąlygų</w:t>
      </w:r>
      <w:r w:rsidRPr="00502725">
        <w:rPr>
          <w:rFonts w:ascii="Calibri" w:hAnsi="Calibri" w:cs="Calibri"/>
          <w:i/>
        </w:rPr>
        <w:t>:</w:t>
      </w:r>
      <w:r w:rsidRPr="00502725">
        <w:rPr>
          <w:rFonts w:ascii="Calibri" w:hAnsi="Calibri" w:cs="Calibri"/>
        </w:rPr>
        <w:t xml:space="preserve"> </w:t>
      </w:r>
    </w:p>
    <w:p w14:paraId="29AD7B20" w14:textId="77777777" w:rsidR="000869DD" w:rsidRPr="00502725" w:rsidRDefault="000869DD" w:rsidP="000869DD">
      <w:pPr>
        <w:pStyle w:val="Sraopastraipa"/>
        <w:spacing w:after="0" w:line="240" w:lineRule="atLeast"/>
        <w:ind w:left="0" w:firstLine="567"/>
        <w:jc w:val="both"/>
        <w:rPr>
          <w:rFonts w:ascii="Calibri" w:hAnsi="Calibri" w:cs="Calibri"/>
        </w:rPr>
      </w:pPr>
      <w:r w:rsidRPr="00502725">
        <w:rPr>
          <w:rFonts w:ascii="Calibri" w:hAnsi="Calibri" w:cs="Calibri"/>
        </w:rPr>
        <w:t>7.5.1. Pasiūlymo galiojimo laikotarpiu dalyvis atsisako savo pasiūlymo arba jo dalies (pasiūlyme nurodyto pirkimo objekto, jo kiekio (apimties), siūlomų kainų, tiekimo ar mokėjimo terminų, kitų pasiūlyme nurodytų sąlygų);</w:t>
      </w:r>
    </w:p>
    <w:p w14:paraId="7F594852" w14:textId="77777777" w:rsidR="000869DD" w:rsidRPr="00502725" w:rsidRDefault="000869DD" w:rsidP="000869DD">
      <w:pPr>
        <w:pStyle w:val="Sraopastraipa"/>
        <w:spacing w:after="0" w:line="240" w:lineRule="atLeast"/>
        <w:ind w:left="0" w:firstLine="567"/>
        <w:jc w:val="both"/>
        <w:rPr>
          <w:rFonts w:ascii="Calibri" w:hAnsi="Calibri" w:cs="Calibri"/>
        </w:rPr>
      </w:pPr>
      <w:r w:rsidRPr="00502725">
        <w:rPr>
          <w:rFonts w:ascii="Calibri" w:hAnsi="Calibri" w:cs="Calibri"/>
        </w:rPr>
        <w:t xml:space="preserve">7.5.2. dalyvis iki </w:t>
      </w:r>
      <w:r w:rsidRPr="00502725">
        <w:rPr>
          <w:rFonts w:ascii="Calibri" w:hAnsi="Calibri" w:cs="Calibri"/>
          <w:iCs/>
        </w:rPr>
        <w:t>perkančiosios organizacijos</w:t>
      </w:r>
      <w:r w:rsidRPr="00502725">
        <w:rPr>
          <w:rFonts w:ascii="Calibri" w:hAnsi="Calibri" w:cs="Calibri"/>
        </w:rPr>
        <w:t> </w:t>
      </w:r>
      <w:r w:rsidRPr="00502725">
        <w:rPr>
          <w:rFonts w:ascii="Calibri" w:hAnsi="Calibri" w:cs="Calibri"/>
          <w:iCs/>
        </w:rPr>
        <w:t>nurodyto termino pabaigos nepateikia prašomos informacijos dėl neįprastai mažos kainos pagrindimo ar aritmetinių klaidų ištaisymo, nepateikia pašalinimo pagrindų nebuvimo ar kvalifikaciją pagrindžiančių dokumentų</w:t>
      </w:r>
      <w:r w:rsidRPr="00502725">
        <w:rPr>
          <w:rFonts w:ascii="Calibri" w:hAnsi="Calibri" w:cs="Calibri"/>
        </w:rPr>
        <w:t>;</w:t>
      </w:r>
    </w:p>
    <w:p w14:paraId="1F387FDB" w14:textId="77777777" w:rsidR="000869DD" w:rsidRPr="00502725" w:rsidRDefault="000869DD" w:rsidP="000869DD">
      <w:pPr>
        <w:tabs>
          <w:tab w:val="left" w:pos="567"/>
        </w:tabs>
        <w:spacing w:after="0" w:line="240" w:lineRule="atLeast"/>
        <w:ind w:firstLine="567"/>
        <w:jc w:val="both"/>
        <w:rPr>
          <w:rFonts w:ascii="Calibri" w:hAnsi="Calibri" w:cs="Calibri"/>
        </w:rPr>
      </w:pPr>
      <w:r w:rsidRPr="00502725">
        <w:rPr>
          <w:rFonts w:ascii="Calibri" w:hAnsi="Calibri" w:cs="Calibri"/>
        </w:rPr>
        <w:t>7.5.3. Jeigu, pasiūlymo galiojimo laikotarpiu perkančiajai organizacijai skyrus sutartį, dalyvis:</w:t>
      </w:r>
    </w:p>
    <w:p w14:paraId="558DB705"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a) atsisako pasirašyti sutartį,</w:t>
      </w:r>
    </w:p>
    <w:p w14:paraId="38B31914"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b) atsisako pateikti sutarties įvykdymo užtikrinimo garantiją.</w:t>
      </w:r>
    </w:p>
    <w:p w14:paraId="49D5DB13"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 xml:space="preserve">7.6. Pasiūlymo galiojimo užtikrinimu garantas (laiduotojas) privalo </w:t>
      </w:r>
      <w:r w:rsidRPr="00502725">
        <w:rPr>
          <w:rFonts w:ascii="Calibri" w:hAnsi="Calibri" w:cs="Calibri"/>
          <w:u w:val="single"/>
        </w:rPr>
        <w:t>besąlygiškai</w:t>
      </w:r>
      <w:r w:rsidRPr="00502725">
        <w:rPr>
          <w:rFonts w:ascii="Calibri" w:hAnsi="Calibri" w:cs="Calibri"/>
        </w:rPr>
        <w:t xml:space="preserve"> įsipareigoti sumokėti perkančiajai organizacijai </w:t>
      </w:r>
      <w:r w:rsidRPr="00502725">
        <w:rPr>
          <w:rFonts w:ascii="Calibri" w:hAnsi="Calibri" w:cs="Calibri"/>
          <w:u w:val="single"/>
        </w:rPr>
        <w:t>visą 7.1 punkte nurodytą sumą</w:t>
      </w:r>
      <w:r w:rsidRPr="00502725">
        <w:rPr>
          <w:rFonts w:ascii="Calibri" w:hAnsi="Calibri" w:cs="Calibri"/>
        </w:rPr>
        <w:t xml:space="preserve"> po pirmo raštiško pareikalavimo perkančiajai organizacijai </w:t>
      </w:r>
      <w:r w:rsidRPr="00502725">
        <w:rPr>
          <w:rFonts w:ascii="Calibri" w:hAnsi="Calibri" w:cs="Calibri"/>
        </w:rPr>
        <w:lastRenderedPageBreak/>
        <w:t xml:space="preserve">rašte nurodžius, kad reikalaujama suma priklauso jai dėl konkurso dalyvio veiksmų pagal vieną, kelias ar visas 7.5 punkte nurodytas sąlygas ir išvardijus šias sąlygas. </w:t>
      </w:r>
    </w:p>
    <w:p w14:paraId="2C423455"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 xml:space="preserve">7.7. 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w:t>
      </w:r>
      <w:r w:rsidRPr="00502725">
        <w:rPr>
          <w:rFonts w:ascii="Calibri" w:hAnsi="Calibri" w:cs="Calibri"/>
          <w:color w:val="7030A0"/>
        </w:rPr>
        <w:t xml:space="preserve"> </w:t>
      </w:r>
      <w:r w:rsidRPr="00502725">
        <w:rPr>
          <w:rFonts w:ascii="Calibri" w:hAnsi="Calibri" w:cs="Calibri"/>
        </w:rPr>
        <w:t>perkančiajai organizacijai  arba kitiems ūkio subjektams, ar netinkamai juos vykdė.</w:t>
      </w:r>
    </w:p>
    <w:p w14:paraId="02DE5ED9"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7.8. Perkančioji organizacija gali prašyti dalyvius pratęsti pasiūlymo galiojimo užtikrinimo laiką iki konkrečiai nurodytos datos.</w:t>
      </w:r>
    </w:p>
    <w:p w14:paraId="27E966A0"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 xml:space="preserve">7.9. </w:t>
      </w:r>
      <w:r w:rsidRPr="00502725">
        <w:rPr>
          <w:rFonts w:ascii="Calibri" w:hAnsi="Calibri" w:cs="Calibri"/>
          <w:color w:val="000000" w:themeColor="text1"/>
        </w:rPr>
        <w:t xml:space="preserve">Pasiūlymo galiojimo užtikrinimas dalyviui grąžinamas (arba atsisakoma teisių į jį) </w:t>
      </w:r>
      <w:r w:rsidRPr="00502725">
        <w:rPr>
          <w:rFonts w:ascii="Calibri" w:hAnsi="Calibri" w:cs="Calibri"/>
        </w:rPr>
        <w:t>per specialiųjų p</w:t>
      </w:r>
      <w:r w:rsidRPr="00502725">
        <w:rPr>
          <w:rFonts w:ascii="Calibri" w:hAnsi="Calibri" w:cs="Calibri"/>
          <w:color w:val="000000"/>
          <w:shd w:val="clear" w:color="auto" w:fill="FFFFFF"/>
        </w:rPr>
        <w:t xml:space="preserve">irkimo sąlygų </w:t>
      </w:r>
      <w:r w:rsidRPr="00502725">
        <w:rPr>
          <w:rFonts w:ascii="Calibri" w:hAnsi="Calibri" w:cs="Calibri"/>
          <w:shd w:val="clear" w:color="auto" w:fill="FFFFFF"/>
        </w:rPr>
        <w:t xml:space="preserve">priede 1 </w:t>
      </w:r>
      <w:r w:rsidRPr="00502725">
        <w:rPr>
          <w:rFonts w:ascii="Calibri" w:hAnsi="Calibri" w:cs="Calibri"/>
        </w:rPr>
        <w:t xml:space="preserve">nustatytą terminą </w:t>
      </w:r>
      <w:r w:rsidRPr="00502725">
        <w:rPr>
          <w:rFonts w:ascii="Calibri" w:hAnsi="Calibri" w:cs="Calibri"/>
          <w:color w:val="000000" w:themeColor="text1"/>
        </w:rPr>
        <w:t>įvykus bent vienai iš šių sąlygų:</w:t>
      </w:r>
    </w:p>
    <w:p w14:paraId="4012E005"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 xml:space="preserve">7.9.1. </w:t>
      </w:r>
      <w:r w:rsidRPr="00502725">
        <w:rPr>
          <w:rFonts w:ascii="Calibri" w:hAnsi="Calibri" w:cs="Calibri"/>
          <w:color w:val="000000" w:themeColor="text1"/>
        </w:rPr>
        <w:t>pasibaigia pasiūlymų užtikrinimo galiojimo laikas ir dalyvis jo nepratęsia ir (ar) ne</w:t>
      </w:r>
      <w:r w:rsidRPr="00502725">
        <w:rPr>
          <w:rFonts w:ascii="Calibri" w:hAnsi="Calibri" w:cs="Calibri"/>
        </w:rPr>
        <w:t>pateikia naujo pasiūlymo galiojimo užtikrinimą patvirtinančio dokumento (jeigu jo reikalaujama)</w:t>
      </w:r>
      <w:r w:rsidRPr="00502725">
        <w:rPr>
          <w:rFonts w:ascii="Calibri" w:hAnsi="Calibri" w:cs="Calibri"/>
          <w:color w:val="000000" w:themeColor="text1"/>
        </w:rPr>
        <w:t>;</w:t>
      </w:r>
    </w:p>
    <w:p w14:paraId="2F28ECC5"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 xml:space="preserve">7.9.2. </w:t>
      </w:r>
      <w:r w:rsidRPr="00502725">
        <w:rPr>
          <w:rFonts w:ascii="Calibri" w:hAnsi="Calibri" w:cs="Calibri"/>
          <w:color w:val="000000" w:themeColor="text1"/>
        </w:rPr>
        <w:t>įsigalioja pasirašyta sutartis;</w:t>
      </w:r>
    </w:p>
    <w:p w14:paraId="501009F2" w14:textId="77777777" w:rsidR="000869DD" w:rsidRPr="00502725" w:rsidRDefault="000869DD" w:rsidP="000869DD">
      <w:pPr>
        <w:spacing w:after="0" w:line="240" w:lineRule="atLeast"/>
        <w:ind w:firstLine="567"/>
        <w:jc w:val="both"/>
        <w:rPr>
          <w:rFonts w:ascii="Calibri" w:hAnsi="Calibri" w:cs="Calibri"/>
        </w:rPr>
      </w:pPr>
      <w:r w:rsidRPr="00502725">
        <w:rPr>
          <w:rFonts w:ascii="Calibri" w:hAnsi="Calibri" w:cs="Calibri"/>
        </w:rPr>
        <w:t xml:space="preserve">7.9.3. </w:t>
      </w:r>
      <w:r w:rsidRPr="00502725">
        <w:rPr>
          <w:rFonts w:ascii="Calibri" w:hAnsi="Calibri" w:cs="Calibri"/>
          <w:color w:val="000000" w:themeColor="text1"/>
        </w:rPr>
        <w:t>nutraukiamos pirkimo procedūros.</w:t>
      </w:r>
    </w:p>
    <w:p w14:paraId="125A7497" w14:textId="77777777" w:rsidR="000869DD" w:rsidRPr="00502725" w:rsidRDefault="000869DD" w:rsidP="000869DD">
      <w:pPr>
        <w:pStyle w:val="Antrat1"/>
        <w:tabs>
          <w:tab w:val="left" w:pos="709"/>
        </w:tabs>
        <w:spacing w:line="20" w:lineRule="atLeast"/>
        <w:contextualSpacing/>
        <w:rPr>
          <w:rFonts w:ascii="Calibri" w:hAnsi="Calibri" w:cs="Calibri"/>
        </w:rPr>
      </w:pPr>
      <w:bookmarkStart w:id="30" w:name="_Ref39658218"/>
      <w:bookmarkStart w:id="31" w:name="_Ref39658226"/>
      <w:bookmarkStart w:id="32" w:name="_Ref39658248"/>
      <w:bookmarkStart w:id="33" w:name="_Ref39658251"/>
      <w:bookmarkStart w:id="34" w:name="_Toc216877713"/>
      <w:bookmarkStart w:id="35" w:name="_Ref39485250"/>
      <w:bookmarkStart w:id="36" w:name="_Ref39485258"/>
      <w:r w:rsidRPr="00502725">
        <w:rPr>
          <w:rFonts w:ascii="Calibri" w:hAnsi="Calibri" w:cs="Calibri"/>
        </w:rPr>
        <w:t>8. Elektroninis aukcionas</w:t>
      </w:r>
      <w:bookmarkEnd w:id="30"/>
      <w:bookmarkEnd w:id="31"/>
      <w:bookmarkEnd w:id="32"/>
      <w:bookmarkEnd w:id="33"/>
      <w:bookmarkEnd w:id="34"/>
    </w:p>
    <w:p w14:paraId="33377902" w14:textId="77777777" w:rsidR="000869DD" w:rsidRPr="00502725" w:rsidRDefault="000869DD" w:rsidP="000869DD">
      <w:pPr>
        <w:spacing w:after="0" w:line="240" w:lineRule="auto"/>
        <w:ind w:left="710"/>
        <w:rPr>
          <w:rFonts w:ascii="Calibri" w:hAnsi="Calibri" w:cs="Calibri"/>
        </w:rPr>
      </w:pPr>
      <w:r w:rsidRPr="00502725">
        <w:rPr>
          <w:rFonts w:ascii="Calibri" w:hAnsi="Calibri" w:cs="Calibri"/>
        </w:rPr>
        <w:t>7.1. Perkančioji organizacija pirkime netaikys elektroninio aukciono.</w:t>
      </w:r>
    </w:p>
    <w:p w14:paraId="722A0562" w14:textId="77777777" w:rsidR="000869DD" w:rsidRPr="00502725" w:rsidRDefault="000869DD" w:rsidP="000869DD">
      <w:pPr>
        <w:pStyle w:val="Antrat1"/>
        <w:tabs>
          <w:tab w:val="left" w:pos="709"/>
        </w:tabs>
        <w:spacing w:line="20" w:lineRule="atLeast"/>
        <w:contextualSpacing/>
        <w:rPr>
          <w:rFonts w:ascii="Calibri" w:hAnsi="Calibri" w:cs="Calibri"/>
        </w:rPr>
      </w:pPr>
      <w:bookmarkStart w:id="37" w:name="_Ref39667303"/>
      <w:bookmarkStart w:id="38" w:name="_Ref39667308"/>
      <w:bookmarkStart w:id="39" w:name="_Toc216877714"/>
      <w:r w:rsidRPr="00502725">
        <w:rPr>
          <w:rFonts w:ascii="Calibri" w:hAnsi="Calibri" w:cs="Calibri"/>
        </w:rPr>
        <w:t>9. Pasiūlymų vertinimas</w:t>
      </w:r>
      <w:bookmarkEnd w:id="35"/>
      <w:bookmarkEnd w:id="36"/>
      <w:bookmarkEnd w:id="37"/>
      <w:bookmarkEnd w:id="38"/>
      <w:bookmarkEnd w:id="39"/>
    </w:p>
    <w:p w14:paraId="511D81A1" w14:textId="77777777" w:rsidR="000869DD" w:rsidRPr="00502725" w:rsidRDefault="000869DD" w:rsidP="000869DD">
      <w:pPr>
        <w:spacing w:after="0" w:line="240" w:lineRule="auto"/>
        <w:ind w:firstLine="710"/>
        <w:jc w:val="both"/>
        <w:rPr>
          <w:rFonts w:ascii="Calibri" w:hAnsi="Calibri" w:cs="Calibri"/>
        </w:rPr>
      </w:pPr>
      <w:r w:rsidRPr="00502725">
        <w:rPr>
          <w:rFonts w:ascii="Calibri" w:hAnsi="Calibri" w:cs="Calibri"/>
        </w:rPr>
        <w:t xml:space="preserve">9.1. </w:t>
      </w:r>
      <w:r w:rsidRPr="00502725">
        <w:rPr>
          <w:rFonts w:ascii="Calibri" w:eastAsia="Calibri" w:hAnsi="Calibri" w:cs="Calibri"/>
        </w:rPr>
        <w:t xml:space="preserve">Perkančioji organizacija ekonomiškai naudingiausią pasiūlymą išrenka pagal </w:t>
      </w:r>
      <w:r w:rsidRPr="00502725">
        <w:rPr>
          <w:rFonts w:ascii="Calibri" w:eastAsia="Calibri" w:hAnsi="Calibri" w:cs="Calibri"/>
          <w:b/>
          <w:bCs/>
        </w:rPr>
        <w:t>kainos ir kokybės santykį</w:t>
      </w:r>
      <w:r w:rsidRPr="00502725">
        <w:rPr>
          <w:rFonts w:ascii="Calibri" w:eastAsia="Calibri" w:hAnsi="Calibri" w:cs="Calibri"/>
        </w:rPr>
        <w:t xml:space="preserve">. Duomenys, kuriuos savo pasiūlyme turi pateikti tiekėjas, vertinimo kriterijai ir tvarka, pagal kuria vertinami tiekėjo pateikti duomenys, pateikiama specialiųjų pirkimo sąlygų </w:t>
      </w:r>
      <w:r w:rsidRPr="00502725">
        <w:rPr>
          <w:rFonts w:ascii="Calibri" w:hAnsi="Calibri" w:cs="Calibri"/>
          <w:shd w:val="clear" w:color="auto" w:fill="FFFFFF"/>
        </w:rPr>
        <w:t>7</w:t>
      </w:r>
      <w:r w:rsidRPr="00502725">
        <w:rPr>
          <w:rFonts w:ascii="Calibri" w:eastAsia="Calibri" w:hAnsi="Calibri" w:cs="Calibri"/>
        </w:rPr>
        <w:t xml:space="preserve"> priede. </w:t>
      </w:r>
    </w:p>
    <w:p w14:paraId="7402CF3B" w14:textId="77777777" w:rsidR="000869DD" w:rsidRPr="00502725" w:rsidRDefault="000869DD" w:rsidP="000869DD">
      <w:pPr>
        <w:spacing w:after="0" w:line="20" w:lineRule="atLeast"/>
        <w:ind w:firstLine="710"/>
        <w:jc w:val="both"/>
        <w:rPr>
          <w:rFonts w:ascii="Calibri" w:hAnsi="Calibri" w:cs="Calibri"/>
          <w:color w:val="000000" w:themeColor="text1"/>
        </w:rPr>
      </w:pPr>
      <w:r w:rsidRPr="00502725">
        <w:rPr>
          <w:rFonts w:ascii="Calibri" w:hAnsi="Calibri" w:cs="Calibri"/>
          <w:color w:val="000000" w:themeColor="text1"/>
        </w:rPr>
        <w:t xml:space="preserve">9.2. Laimėjusiu pasiūlymu galės būti pripažintas tik 1 (vienas) ekonomiškai naudingiausias pasiūlymas, esantis pasiūlymų eilės pirmojoje vietoje. </w:t>
      </w:r>
    </w:p>
    <w:p w14:paraId="2AD51128" w14:textId="77777777" w:rsidR="000869DD" w:rsidRPr="00502725" w:rsidRDefault="000869DD" w:rsidP="000869DD">
      <w:pPr>
        <w:spacing w:after="0" w:line="240" w:lineRule="auto"/>
        <w:ind w:firstLine="709"/>
        <w:jc w:val="both"/>
        <w:rPr>
          <w:rFonts w:ascii="Calibri" w:hAnsi="Calibri" w:cs="Calibri"/>
        </w:rPr>
      </w:pPr>
      <w:r w:rsidRPr="00502725">
        <w:rPr>
          <w:rFonts w:ascii="Calibri" w:hAnsi="Calibri" w:cs="Calibri"/>
          <w:color w:val="000000" w:themeColor="text1"/>
        </w:rPr>
        <w:t xml:space="preserve">9.3. </w:t>
      </w:r>
      <w:r w:rsidRPr="00502725">
        <w:rPr>
          <w:rStyle w:val="cf01"/>
          <w:rFonts w:ascii="Calibri" w:hAnsi="Calibri" w:cs="Calibri"/>
          <w:sz w:val="21"/>
          <w:szCs w:val="21"/>
        </w:rPr>
        <w:t xml:space="preserve">Perkančioji organizacija atmes tiekėjo pasiūlymą, jeigu kartu su pasiūlymu nebus pateikti šie pirkimo sąlygose reikalaujami pateikti dokumentai: </w:t>
      </w:r>
      <w:r w:rsidRPr="00502725">
        <w:rPr>
          <w:rFonts w:ascii="Calibri" w:hAnsi="Calibri" w:cs="Calibri"/>
        </w:rPr>
        <w:t>6 priedas „Pasiūlymo forma“ ir jei pasiūlymo kainos ir (ar) atskirų kainos sudedamųjų dalių negalima nustatyti iš turiningojo vertinimo.</w:t>
      </w:r>
    </w:p>
    <w:p w14:paraId="4AFFF5C9" w14:textId="77777777" w:rsidR="000869DD" w:rsidRPr="00502725" w:rsidRDefault="000869DD" w:rsidP="000869DD">
      <w:pPr>
        <w:pStyle w:val="Antrat1"/>
        <w:tabs>
          <w:tab w:val="left" w:pos="567"/>
        </w:tabs>
        <w:spacing w:line="20" w:lineRule="atLeast"/>
        <w:contextualSpacing/>
        <w:rPr>
          <w:rFonts w:ascii="Calibri" w:hAnsi="Calibri" w:cs="Calibri"/>
        </w:rPr>
      </w:pPr>
      <w:bookmarkStart w:id="40" w:name="_Ref39425999"/>
      <w:bookmarkStart w:id="41" w:name="_Ref39426005"/>
      <w:bookmarkStart w:id="42" w:name="_Toc216877715"/>
      <w:r w:rsidRPr="00502725">
        <w:rPr>
          <w:rFonts w:ascii="Calibri" w:hAnsi="Calibri" w:cs="Calibri"/>
        </w:rPr>
        <w:t>10. Sutarties sudarymas</w:t>
      </w:r>
      <w:bookmarkEnd w:id="40"/>
      <w:bookmarkEnd w:id="41"/>
      <w:bookmarkEnd w:id="42"/>
    </w:p>
    <w:p w14:paraId="5884FA15" w14:textId="77777777" w:rsidR="000869DD" w:rsidRPr="00502725" w:rsidRDefault="000869DD" w:rsidP="000869DD">
      <w:pPr>
        <w:pStyle w:val="Sraopastraipa"/>
        <w:numPr>
          <w:ilvl w:val="1"/>
          <w:numId w:val="14"/>
        </w:numPr>
        <w:spacing w:after="0" w:line="240" w:lineRule="auto"/>
        <w:ind w:left="0" w:firstLine="567"/>
        <w:jc w:val="both"/>
        <w:rPr>
          <w:rFonts w:ascii="Calibri" w:hAnsi="Calibri" w:cs="Calibri"/>
        </w:rPr>
      </w:pPr>
      <w:r w:rsidRPr="00502725">
        <w:rPr>
          <w:rFonts w:ascii="Calibri" w:hAnsi="Calibri" w:cs="Calibri"/>
          <w:color w:val="000000" w:themeColor="text1"/>
        </w:rPr>
        <w:t>Ši pirkimo procedūra atliekama siekiant sudaryti sutartį su tiekėju, kurio pasiūlymas, vadovaujantis pirkimo sąlygose</w:t>
      </w:r>
      <w:r w:rsidRPr="00502725">
        <w:rPr>
          <w:rFonts w:ascii="Calibri" w:hAnsi="Calibri" w:cs="Calibri"/>
          <w:color w:val="0070C0"/>
        </w:rPr>
        <w:t xml:space="preserve"> </w:t>
      </w:r>
      <w:r w:rsidRPr="00502725">
        <w:rPr>
          <w:rFonts w:ascii="Calibri" w:hAnsi="Calibri" w:cs="Calibri"/>
          <w:color w:val="000000" w:themeColor="text1"/>
        </w:rPr>
        <w:t xml:space="preserve">nustatyta tvarka, bus pripažintas laimėjęs. </w:t>
      </w:r>
      <w:r w:rsidRPr="00502725">
        <w:rPr>
          <w:rFonts w:ascii="Calibri" w:hAnsi="Calibri" w:cs="Calibri"/>
        </w:rPr>
        <w:t>Sutarties sąlygos pateikiamos specialiųjų pirkimo sąlygų 2 priede „Sutarties projektas su priedais“.</w:t>
      </w:r>
    </w:p>
    <w:p w14:paraId="007ADE36" w14:textId="77777777" w:rsidR="000869DD" w:rsidRPr="00502725" w:rsidRDefault="000869DD" w:rsidP="000869DD">
      <w:pPr>
        <w:pStyle w:val="Antrat1"/>
        <w:numPr>
          <w:ilvl w:val="0"/>
          <w:numId w:val="14"/>
        </w:numPr>
        <w:pBdr>
          <w:bottom w:val="single" w:sz="4" w:space="2" w:color="ED7D31" w:themeColor="accent2"/>
        </w:pBdr>
        <w:tabs>
          <w:tab w:val="left" w:pos="567"/>
        </w:tabs>
        <w:spacing w:after="120" w:line="20" w:lineRule="atLeast"/>
        <w:contextualSpacing/>
        <w:jc w:val="both"/>
        <w:rPr>
          <w:rFonts w:ascii="Calibri" w:hAnsi="Calibri" w:cs="Calibri"/>
          <w:b/>
          <w:bCs/>
        </w:rPr>
      </w:pPr>
      <w:bookmarkStart w:id="43" w:name="_Toc216877716"/>
      <w:bookmarkEnd w:id="2"/>
      <w:r w:rsidRPr="00502725">
        <w:rPr>
          <w:rFonts w:ascii="Calibri" w:hAnsi="Calibri" w:cs="Calibri"/>
        </w:rPr>
        <w:t>Kitos sąlygos</w:t>
      </w:r>
      <w:bookmarkEnd w:id="43"/>
    </w:p>
    <w:p w14:paraId="04AB6449" w14:textId="77777777" w:rsidR="000869DD" w:rsidRPr="00502725" w:rsidRDefault="000869DD" w:rsidP="000869DD">
      <w:pPr>
        <w:spacing w:line="240" w:lineRule="auto"/>
        <w:ind w:firstLine="709"/>
        <w:jc w:val="both"/>
        <w:rPr>
          <w:rFonts w:ascii="Calibri" w:eastAsia="Calibri" w:hAnsi="Calibri" w:cs="Calibri"/>
        </w:rPr>
      </w:pPr>
      <w:r w:rsidRPr="00502725">
        <w:rPr>
          <w:rFonts w:ascii="Calibri" w:eastAsia="Calibri" w:hAnsi="Calibri" w:cs="Calibri"/>
        </w:rPr>
        <w:t xml:space="preserve">11.1. Tuo atveju, jei jau atlikus balų apskaičiavimą vienas iš tiekėjų pasitraukia (ar yra pašalinamas) iš pirkimo, jau suteikti balai perskaičiuojami tik tuo atveju jei pasireiškia reikšmingas reitingavimo paradoksas (t. y. jeigu pakartotinai įvertinus pasiūlymus eilė pasikeistų taip, kad prieš tai pirmuoju įrašytas tiekėjas, naujoje eilėje būtų įrašomas jau kitu numeriu (žr. „Ekonomiškai naudingiausio pasiūlymo vertinimo gairės“ 18 psl. skyrelyje „Reitingavimo paradoksas“ </w:t>
      </w:r>
      <w:hyperlink r:id="rId12" w:history="1">
        <w:r w:rsidRPr="00502725">
          <w:rPr>
            <w:rStyle w:val="Hipersaitas"/>
            <w:rFonts w:ascii="Calibri" w:eastAsia="Calibri" w:hAnsi="Calibri" w:cs="Calibri"/>
            <w:color w:val="0070C0"/>
          </w:rPr>
          <w:t>https://vpt.lrv.lt/uploads/vpt/documents/files/mp/ENPV_gaires.pdf</w:t>
        </w:r>
      </w:hyperlink>
      <w:r w:rsidRPr="00502725">
        <w:rPr>
          <w:rFonts w:ascii="Calibri" w:eastAsia="Calibri" w:hAnsi="Calibri" w:cs="Calibri"/>
        </w:rPr>
        <w:t>). Perkančioji organizacija gali nurodyti papildomas pirkime taikomas sąlygas.</w:t>
      </w:r>
    </w:p>
    <w:p w14:paraId="3E32ED82" w14:textId="77777777" w:rsidR="000869DD" w:rsidRPr="00502725" w:rsidRDefault="000869DD" w:rsidP="000869DD">
      <w:pPr>
        <w:shd w:val="clear" w:color="auto" w:fill="FFFFFF"/>
        <w:spacing w:after="0" w:line="240" w:lineRule="auto"/>
        <w:jc w:val="center"/>
        <w:rPr>
          <w:rFonts w:ascii="Calibri" w:eastAsia="Calibri" w:hAnsi="Calibri" w:cs="Calibri"/>
        </w:rPr>
        <w:sectPr w:rsidR="000869DD" w:rsidRPr="00502725" w:rsidSect="000869DD">
          <w:footerReference w:type="default" r:id="rId13"/>
          <w:footerReference w:type="first" r:id="rId14"/>
          <w:pgSz w:w="12240" w:h="15840"/>
          <w:pgMar w:top="1134" w:right="567" w:bottom="1134" w:left="1701" w:header="720" w:footer="720" w:gutter="0"/>
          <w:pgNumType w:start="0"/>
          <w:cols w:space="720"/>
          <w:titlePg/>
          <w:docGrid w:linePitch="360"/>
        </w:sectPr>
      </w:pPr>
      <w:r w:rsidRPr="00502725">
        <w:rPr>
          <w:rFonts w:ascii="Calibri" w:eastAsia="Calibri" w:hAnsi="Calibri" w:cs="Calibri"/>
        </w:rPr>
        <w:t>__________</w:t>
      </w:r>
    </w:p>
    <w:p w14:paraId="42CE60E9" w14:textId="77777777" w:rsidR="000869DD" w:rsidRPr="00502725" w:rsidRDefault="000869DD" w:rsidP="000869DD">
      <w:pPr>
        <w:pStyle w:val="Antrat1"/>
        <w:jc w:val="right"/>
        <w:rPr>
          <w:rFonts w:ascii="Calibri" w:hAnsi="Calibri" w:cs="Calibri"/>
          <w:sz w:val="21"/>
          <w:szCs w:val="21"/>
        </w:rPr>
      </w:pPr>
      <w:bookmarkStart w:id="44" w:name="_Toc216877717"/>
      <w:r w:rsidRPr="00502725">
        <w:rPr>
          <w:rFonts w:ascii="Calibri" w:hAnsi="Calibri" w:cs="Calibri"/>
          <w:color w:val="0070C0"/>
          <w:sz w:val="21"/>
          <w:szCs w:val="21"/>
        </w:rPr>
        <w:lastRenderedPageBreak/>
        <w:t>Pirkimo sąlygų 1 priedas „Terminai“</w:t>
      </w:r>
      <w:bookmarkEnd w:id="44"/>
    </w:p>
    <w:p w14:paraId="0268AC94" w14:textId="77777777" w:rsidR="000869DD" w:rsidRPr="00502725" w:rsidRDefault="000869DD" w:rsidP="000869DD">
      <w:pPr>
        <w:shd w:val="clear" w:color="auto" w:fill="FFFFFF"/>
        <w:spacing w:after="0" w:line="240" w:lineRule="auto"/>
        <w:jc w:val="right"/>
        <w:rPr>
          <w:rFonts w:ascii="Calibri" w:eastAsia="Calibri" w:hAnsi="Calibri" w:cs="Calibr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0869DD" w:rsidRPr="00502725" w14:paraId="357FCDAE" w14:textId="77777777" w:rsidTr="00F62AE8">
        <w:trPr>
          <w:trHeight w:val="20"/>
        </w:trPr>
        <w:tc>
          <w:tcPr>
            <w:tcW w:w="726" w:type="dxa"/>
            <w:shd w:val="clear" w:color="auto" w:fill="D9D9D9" w:themeFill="background1" w:themeFillShade="D9"/>
            <w:tcMar>
              <w:top w:w="0" w:type="dxa"/>
              <w:left w:w="108" w:type="dxa"/>
              <w:bottom w:w="0" w:type="dxa"/>
              <w:right w:w="108" w:type="dxa"/>
            </w:tcMar>
          </w:tcPr>
          <w:p w14:paraId="04B16CC1" w14:textId="77777777" w:rsidR="000869DD" w:rsidRPr="00502725" w:rsidRDefault="000869DD" w:rsidP="00F62AE8">
            <w:pPr>
              <w:jc w:val="center"/>
              <w:rPr>
                <w:rFonts w:ascii="Calibri" w:hAnsi="Calibri" w:cs="Calibri"/>
                <w:b/>
                <w:bCs/>
              </w:rPr>
            </w:pPr>
            <w:r w:rsidRPr="00502725">
              <w:rPr>
                <w:rFonts w:ascii="Calibri" w:hAnsi="Calibri" w:cs="Calibri"/>
                <w:b/>
                <w:bCs/>
              </w:rPr>
              <w:t>Eil.</w:t>
            </w:r>
          </w:p>
          <w:p w14:paraId="25A5EA6E" w14:textId="77777777" w:rsidR="000869DD" w:rsidRPr="00502725" w:rsidRDefault="000869DD" w:rsidP="00F62AE8">
            <w:pPr>
              <w:jc w:val="center"/>
              <w:rPr>
                <w:rFonts w:ascii="Calibri" w:hAnsi="Calibri" w:cs="Calibri"/>
                <w:b/>
                <w:bCs/>
              </w:rPr>
            </w:pPr>
            <w:r w:rsidRPr="00502725">
              <w:rPr>
                <w:rFonts w:ascii="Calibri" w:hAnsi="Calibri" w:cs="Calibri"/>
                <w:b/>
                <w:bCs/>
              </w:rPr>
              <w:t>Nr.</w:t>
            </w:r>
          </w:p>
        </w:tc>
        <w:tc>
          <w:tcPr>
            <w:tcW w:w="2531" w:type="dxa"/>
            <w:shd w:val="clear" w:color="auto" w:fill="D9D9D9" w:themeFill="background1" w:themeFillShade="D9"/>
            <w:tcMar>
              <w:top w:w="0" w:type="dxa"/>
              <w:left w:w="108" w:type="dxa"/>
              <w:bottom w:w="0" w:type="dxa"/>
              <w:right w:w="108" w:type="dxa"/>
            </w:tcMar>
          </w:tcPr>
          <w:p w14:paraId="691F3EEA" w14:textId="77777777" w:rsidR="000869DD" w:rsidRPr="00502725" w:rsidRDefault="000869DD" w:rsidP="00F62AE8">
            <w:pPr>
              <w:jc w:val="center"/>
              <w:rPr>
                <w:rFonts w:ascii="Calibri" w:hAnsi="Calibri" w:cs="Calibri"/>
                <w:b/>
                <w:bCs/>
              </w:rPr>
            </w:pPr>
            <w:r w:rsidRPr="00502725">
              <w:rPr>
                <w:rFonts w:ascii="Calibri" w:hAnsi="Calibri" w:cs="Calibri"/>
                <w:b/>
                <w:bCs/>
              </w:rPr>
              <w:t>VEIKSMAS</w:t>
            </w:r>
          </w:p>
        </w:tc>
        <w:tc>
          <w:tcPr>
            <w:tcW w:w="3643" w:type="dxa"/>
            <w:shd w:val="clear" w:color="auto" w:fill="D9D9D9" w:themeFill="background1" w:themeFillShade="D9"/>
            <w:tcMar>
              <w:top w:w="0" w:type="dxa"/>
              <w:left w:w="108" w:type="dxa"/>
              <w:bottom w:w="0" w:type="dxa"/>
              <w:right w:w="108" w:type="dxa"/>
            </w:tcMar>
          </w:tcPr>
          <w:p w14:paraId="6EBD741B" w14:textId="77777777" w:rsidR="000869DD" w:rsidRPr="00502725" w:rsidRDefault="000869DD" w:rsidP="00F62AE8">
            <w:pPr>
              <w:spacing w:after="0"/>
              <w:jc w:val="center"/>
              <w:rPr>
                <w:rFonts w:ascii="Calibri" w:hAnsi="Calibri" w:cs="Calibri"/>
                <w:b/>
              </w:rPr>
            </w:pPr>
            <w:r w:rsidRPr="00502725">
              <w:rPr>
                <w:rFonts w:ascii="Calibri" w:hAnsi="Calibri" w:cs="Calibri"/>
                <w:b/>
              </w:rPr>
              <w:t>DATA/DIENŲ SKAIČIUS/ LAIKAS</w:t>
            </w:r>
          </w:p>
          <w:p w14:paraId="751C10EA" w14:textId="77777777" w:rsidR="000869DD" w:rsidRPr="00502725" w:rsidRDefault="000869DD" w:rsidP="00F62AE8">
            <w:pPr>
              <w:spacing w:after="0"/>
              <w:jc w:val="center"/>
              <w:rPr>
                <w:rFonts w:ascii="Calibri" w:hAnsi="Calibri" w:cs="Calibri"/>
              </w:rPr>
            </w:pPr>
            <w:r w:rsidRPr="00502725">
              <w:rPr>
                <w:rFonts w:ascii="Calibri" w:hAnsi="Calibri" w:cs="Calibri"/>
              </w:rPr>
              <w:t>(Lietuvos laiku)</w:t>
            </w:r>
          </w:p>
        </w:tc>
        <w:tc>
          <w:tcPr>
            <w:tcW w:w="2954" w:type="dxa"/>
            <w:shd w:val="clear" w:color="auto" w:fill="D9D9D9" w:themeFill="background1" w:themeFillShade="D9"/>
            <w:tcMar>
              <w:top w:w="0" w:type="dxa"/>
              <w:left w:w="108" w:type="dxa"/>
              <w:bottom w:w="0" w:type="dxa"/>
              <w:right w:w="108" w:type="dxa"/>
            </w:tcMar>
          </w:tcPr>
          <w:p w14:paraId="50C1CA6E" w14:textId="77777777" w:rsidR="000869DD" w:rsidRPr="00502725" w:rsidRDefault="000869DD" w:rsidP="00F62AE8">
            <w:pPr>
              <w:jc w:val="center"/>
              <w:rPr>
                <w:rFonts w:ascii="Calibri" w:hAnsi="Calibri" w:cs="Calibri"/>
                <w:b/>
              </w:rPr>
            </w:pPr>
            <w:r w:rsidRPr="00502725">
              <w:rPr>
                <w:rFonts w:ascii="Calibri" w:hAnsi="Calibri" w:cs="Calibri"/>
                <w:b/>
              </w:rPr>
              <w:t>PASTABOS</w:t>
            </w:r>
          </w:p>
        </w:tc>
      </w:tr>
      <w:tr w:rsidR="000869DD" w:rsidRPr="00502725" w14:paraId="420016C9" w14:textId="77777777" w:rsidTr="00F62AE8">
        <w:trPr>
          <w:trHeight w:val="20"/>
        </w:trPr>
        <w:tc>
          <w:tcPr>
            <w:tcW w:w="726" w:type="dxa"/>
            <w:tcMar>
              <w:top w:w="0" w:type="dxa"/>
              <w:left w:w="108" w:type="dxa"/>
              <w:bottom w:w="0" w:type="dxa"/>
              <w:right w:w="108" w:type="dxa"/>
            </w:tcMar>
          </w:tcPr>
          <w:p w14:paraId="03025F63" w14:textId="77777777" w:rsidR="000869DD" w:rsidRPr="00502725" w:rsidRDefault="000869DD" w:rsidP="00F62AE8">
            <w:pPr>
              <w:keepNext/>
              <w:spacing w:after="0" w:line="240" w:lineRule="auto"/>
              <w:rPr>
                <w:rFonts w:ascii="Calibri" w:hAnsi="Calibri" w:cs="Calibri"/>
                <w:bCs/>
              </w:rPr>
            </w:pPr>
            <w:r w:rsidRPr="00502725">
              <w:rPr>
                <w:rFonts w:ascii="Calibri" w:hAnsi="Calibri" w:cs="Calibri"/>
                <w:bCs/>
              </w:rPr>
              <w:t>1.</w:t>
            </w:r>
          </w:p>
        </w:tc>
        <w:tc>
          <w:tcPr>
            <w:tcW w:w="2531" w:type="dxa"/>
            <w:tcMar>
              <w:top w:w="0" w:type="dxa"/>
              <w:left w:w="108" w:type="dxa"/>
              <w:bottom w:w="0" w:type="dxa"/>
              <w:right w:w="108" w:type="dxa"/>
            </w:tcMar>
          </w:tcPr>
          <w:p w14:paraId="0D11FDE8" w14:textId="77777777" w:rsidR="000869DD" w:rsidRPr="00502725" w:rsidRDefault="000869DD" w:rsidP="00F62AE8">
            <w:pPr>
              <w:keepNext/>
              <w:spacing w:after="0" w:line="240" w:lineRule="auto"/>
              <w:rPr>
                <w:rFonts w:ascii="Calibri" w:hAnsi="Calibri" w:cs="Calibri"/>
                <w:sz w:val="22"/>
                <w:szCs w:val="22"/>
              </w:rPr>
            </w:pPr>
            <w:r w:rsidRPr="00502725">
              <w:rPr>
                <w:rFonts w:ascii="Calibri" w:hAnsi="Calibri" w:cs="Calibri"/>
                <w:bCs/>
              </w:rPr>
              <w:t>Pasiūlymų pateikimo terminas</w:t>
            </w:r>
          </w:p>
        </w:tc>
        <w:tc>
          <w:tcPr>
            <w:tcW w:w="3643" w:type="dxa"/>
            <w:tcMar>
              <w:top w:w="0" w:type="dxa"/>
              <w:left w:w="108" w:type="dxa"/>
              <w:bottom w:w="0" w:type="dxa"/>
              <w:right w:w="108" w:type="dxa"/>
            </w:tcMar>
          </w:tcPr>
          <w:p w14:paraId="064675D1" w14:textId="77777777" w:rsidR="000869DD" w:rsidRPr="00502725" w:rsidRDefault="000869DD" w:rsidP="00F62AE8">
            <w:pPr>
              <w:spacing w:after="0" w:line="240" w:lineRule="auto"/>
              <w:rPr>
                <w:rFonts w:ascii="Calibri" w:hAnsi="Calibri" w:cs="Calibri"/>
              </w:rPr>
            </w:pPr>
            <w:r w:rsidRPr="00502725">
              <w:rPr>
                <w:rFonts w:ascii="Calibri" w:hAnsi="Calibri" w:cs="Calibri"/>
              </w:rPr>
              <w:t xml:space="preserve">Nurodytas skelbime </w:t>
            </w:r>
          </w:p>
        </w:tc>
        <w:tc>
          <w:tcPr>
            <w:tcW w:w="2954" w:type="dxa"/>
            <w:tcMar>
              <w:top w:w="0" w:type="dxa"/>
              <w:left w:w="108" w:type="dxa"/>
              <w:bottom w:w="0" w:type="dxa"/>
              <w:right w:w="108" w:type="dxa"/>
            </w:tcMar>
          </w:tcPr>
          <w:p w14:paraId="582296CD" w14:textId="77777777" w:rsidR="000869DD" w:rsidRPr="00502725" w:rsidRDefault="000869DD" w:rsidP="00F62AE8">
            <w:pPr>
              <w:spacing w:after="0" w:line="240" w:lineRule="auto"/>
              <w:rPr>
                <w:rFonts w:ascii="Calibri" w:hAnsi="Calibri" w:cs="Calibri"/>
                <w:iCs/>
              </w:rPr>
            </w:pPr>
            <w:r w:rsidRPr="00502725">
              <w:rPr>
                <w:rFonts w:ascii="Calibri" w:hAnsi="Calibri" w:cs="Calibri"/>
              </w:rPr>
              <w:t>Perkančioji organizacija turi teisę pratęsti pasiūlymų pateikimo terminą.</w:t>
            </w:r>
          </w:p>
        </w:tc>
      </w:tr>
      <w:tr w:rsidR="000869DD" w:rsidRPr="00502725" w14:paraId="181ABD09" w14:textId="77777777" w:rsidTr="00F62AE8">
        <w:trPr>
          <w:trHeight w:val="20"/>
        </w:trPr>
        <w:tc>
          <w:tcPr>
            <w:tcW w:w="726" w:type="dxa"/>
            <w:tcMar>
              <w:top w:w="0" w:type="dxa"/>
              <w:left w:w="108" w:type="dxa"/>
              <w:bottom w:w="0" w:type="dxa"/>
              <w:right w:w="108" w:type="dxa"/>
            </w:tcMar>
          </w:tcPr>
          <w:p w14:paraId="1876E793" w14:textId="77777777" w:rsidR="000869DD" w:rsidRPr="00502725" w:rsidRDefault="000869DD" w:rsidP="00F62AE8">
            <w:pPr>
              <w:keepNext/>
              <w:spacing w:after="0" w:line="240" w:lineRule="auto"/>
              <w:rPr>
                <w:rFonts w:ascii="Calibri" w:hAnsi="Calibri" w:cs="Calibri"/>
                <w:bCs/>
              </w:rPr>
            </w:pPr>
            <w:r w:rsidRPr="00502725">
              <w:rPr>
                <w:rFonts w:ascii="Calibri" w:hAnsi="Calibri" w:cs="Calibri"/>
                <w:bCs/>
              </w:rPr>
              <w:t>2.</w:t>
            </w:r>
          </w:p>
        </w:tc>
        <w:tc>
          <w:tcPr>
            <w:tcW w:w="2531" w:type="dxa"/>
            <w:tcMar>
              <w:top w:w="0" w:type="dxa"/>
              <w:left w:w="108" w:type="dxa"/>
              <w:bottom w:w="0" w:type="dxa"/>
              <w:right w:w="108" w:type="dxa"/>
            </w:tcMar>
          </w:tcPr>
          <w:p w14:paraId="249EC1FA" w14:textId="77777777" w:rsidR="000869DD" w:rsidRPr="00502725" w:rsidRDefault="000869DD" w:rsidP="00F62AE8">
            <w:pPr>
              <w:keepNext/>
              <w:spacing w:after="0" w:line="240" w:lineRule="auto"/>
              <w:rPr>
                <w:rFonts w:ascii="Calibri" w:hAnsi="Calibri" w:cs="Calibri"/>
                <w:sz w:val="22"/>
                <w:szCs w:val="22"/>
              </w:rPr>
            </w:pPr>
            <w:r w:rsidRPr="00502725">
              <w:rPr>
                <w:rFonts w:ascii="Calibri" w:eastAsia="Times New Roman" w:hAnsi="Calibri" w:cs="Calibri"/>
              </w:rPr>
              <w:t>Pradinis susipažinimas su CVP IS priemonėmis gautais pasiūlymais</w:t>
            </w:r>
          </w:p>
        </w:tc>
        <w:tc>
          <w:tcPr>
            <w:tcW w:w="3643" w:type="dxa"/>
            <w:tcMar>
              <w:top w:w="0" w:type="dxa"/>
              <w:left w:w="108" w:type="dxa"/>
              <w:bottom w:w="0" w:type="dxa"/>
              <w:right w:w="108" w:type="dxa"/>
            </w:tcMar>
          </w:tcPr>
          <w:p w14:paraId="798469E9" w14:textId="77777777" w:rsidR="000869DD" w:rsidRPr="00502725" w:rsidRDefault="000869DD" w:rsidP="00F62AE8">
            <w:pPr>
              <w:spacing w:after="0" w:line="240" w:lineRule="auto"/>
              <w:rPr>
                <w:rFonts w:ascii="Calibri" w:hAnsi="Calibri" w:cs="Calibri"/>
              </w:rPr>
            </w:pPr>
            <w:r w:rsidRPr="00502725">
              <w:rPr>
                <w:rFonts w:ascii="Calibri" w:hAnsi="Calibri" w:cs="Calibri"/>
              </w:rPr>
              <w:t xml:space="preserve">Pradedamas ne anksčiau nei </w:t>
            </w:r>
            <w:r w:rsidRPr="00502725">
              <w:rPr>
                <w:rFonts w:ascii="Calibri" w:hAnsi="Calibri" w:cs="Calibri"/>
                <w:color w:val="000000" w:themeColor="text1"/>
              </w:rPr>
              <w:t>po 30 minučių</w:t>
            </w:r>
            <w:r w:rsidRPr="00502725">
              <w:rPr>
                <w:rFonts w:ascii="Calibri" w:hAnsi="Calibri" w:cs="Calibri"/>
              </w:rPr>
              <w:t xml:space="preserve"> po pasiūlymų pateikimo termino pabaigos</w:t>
            </w:r>
          </w:p>
        </w:tc>
        <w:tc>
          <w:tcPr>
            <w:tcW w:w="2954" w:type="dxa"/>
            <w:tcMar>
              <w:top w:w="0" w:type="dxa"/>
              <w:left w:w="108" w:type="dxa"/>
              <w:bottom w:w="0" w:type="dxa"/>
              <w:right w:w="108" w:type="dxa"/>
            </w:tcMar>
          </w:tcPr>
          <w:p w14:paraId="67E00488" w14:textId="77777777" w:rsidR="000869DD" w:rsidRPr="00502725" w:rsidRDefault="000869DD" w:rsidP="00F62AE8">
            <w:pPr>
              <w:spacing w:after="0" w:line="240" w:lineRule="auto"/>
              <w:rPr>
                <w:rFonts w:ascii="Calibri" w:hAnsi="Calibri" w:cs="Calibri"/>
                <w:iCs/>
              </w:rPr>
            </w:pPr>
          </w:p>
        </w:tc>
      </w:tr>
      <w:tr w:rsidR="000869DD" w:rsidRPr="00502725" w14:paraId="6C148D30" w14:textId="77777777" w:rsidTr="00F62AE8">
        <w:trPr>
          <w:trHeight w:val="20"/>
        </w:trPr>
        <w:tc>
          <w:tcPr>
            <w:tcW w:w="726" w:type="dxa"/>
            <w:tcMar>
              <w:top w:w="0" w:type="dxa"/>
              <w:left w:w="108" w:type="dxa"/>
              <w:bottom w:w="0" w:type="dxa"/>
              <w:right w:w="108" w:type="dxa"/>
            </w:tcMar>
          </w:tcPr>
          <w:p w14:paraId="54D2BDC3" w14:textId="77777777" w:rsidR="000869DD" w:rsidRPr="00502725" w:rsidRDefault="000869DD" w:rsidP="00F62AE8">
            <w:pPr>
              <w:keepNext/>
              <w:spacing w:after="0" w:line="240" w:lineRule="auto"/>
              <w:rPr>
                <w:rFonts w:ascii="Calibri" w:hAnsi="Calibri" w:cs="Calibri"/>
                <w:bCs/>
              </w:rPr>
            </w:pPr>
            <w:r w:rsidRPr="00502725">
              <w:rPr>
                <w:rFonts w:ascii="Calibri" w:hAnsi="Calibri" w:cs="Calibri"/>
                <w:bCs/>
              </w:rPr>
              <w:t>3.</w:t>
            </w:r>
          </w:p>
        </w:tc>
        <w:tc>
          <w:tcPr>
            <w:tcW w:w="2531" w:type="dxa"/>
            <w:tcMar>
              <w:top w:w="0" w:type="dxa"/>
              <w:left w:w="108" w:type="dxa"/>
              <w:bottom w:w="0" w:type="dxa"/>
              <w:right w:w="108" w:type="dxa"/>
            </w:tcMar>
          </w:tcPr>
          <w:p w14:paraId="33C6C439" w14:textId="77777777" w:rsidR="000869DD" w:rsidRPr="00502725" w:rsidRDefault="000869DD" w:rsidP="00F62AE8">
            <w:pPr>
              <w:keepNext/>
              <w:spacing w:after="0" w:line="240" w:lineRule="auto"/>
              <w:rPr>
                <w:rFonts w:ascii="Calibri" w:hAnsi="Calibri" w:cs="Calibri"/>
                <w:bCs/>
              </w:rPr>
            </w:pPr>
            <w:r w:rsidRPr="00502725">
              <w:rPr>
                <w:rFonts w:ascii="Calibri" w:hAnsi="Calibri" w:cs="Calibri"/>
              </w:rPr>
              <w:t>Prašymą paaiškinti, patikslinti pirkimo sąlygas tiekėjas turi pateikti ne vėliau kaip:</w:t>
            </w:r>
          </w:p>
        </w:tc>
        <w:tc>
          <w:tcPr>
            <w:tcW w:w="3643" w:type="dxa"/>
            <w:tcMar>
              <w:top w:w="0" w:type="dxa"/>
              <w:left w:w="108" w:type="dxa"/>
              <w:bottom w:w="0" w:type="dxa"/>
              <w:right w:w="108" w:type="dxa"/>
            </w:tcMar>
          </w:tcPr>
          <w:p w14:paraId="6B628523" w14:textId="77777777" w:rsidR="000869DD" w:rsidRPr="00502725" w:rsidRDefault="000869DD" w:rsidP="00F62AE8">
            <w:pPr>
              <w:spacing w:after="0" w:line="240" w:lineRule="auto"/>
              <w:rPr>
                <w:rFonts w:ascii="Calibri" w:hAnsi="Calibri" w:cs="Calibri"/>
              </w:rPr>
            </w:pPr>
            <w:r w:rsidRPr="00502725">
              <w:rPr>
                <w:rFonts w:ascii="Calibri" w:hAnsi="Calibri" w:cs="Calibri"/>
              </w:rPr>
              <w:t>9 dienos iki pasiūlymų pateikimo termino dienos</w:t>
            </w:r>
          </w:p>
        </w:tc>
        <w:tc>
          <w:tcPr>
            <w:tcW w:w="2954" w:type="dxa"/>
            <w:tcMar>
              <w:top w:w="0" w:type="dxa"/>
              <w:left w:w="108" w:type="dxa"/>
              <w:bottom w:w="0" w:type="dxa"/>
              <w:right w:w="108" w:type="dxa"/>
            </w:tcMar>
          </w:tcPr>
          <w:p w14:paraId="3D9A8607" w14:textId="77777777" w:rsidR="000869DD" w:rsidRPr="00502725" w:rsidRDefault="000869DD" w:rsidP="00F62AE8">
            <w:pPr>
              <w:spacing w:after="0" w:line="240" w:lineRule="auto"/>
              <w:rPr>
                <w:rFonts w:ascii="Calibri" w:hAnsi="Calibri" w:cs="Calibri"/>
                <w:iCs/>
                <w:color w:val="7030A0"/>
              </w:rPr>
            </w:pPr>
          </w:p>
        </w:tc>
      </w:tr>
      <w:tr w:rsidR="000869DD" w:rsidRPr="00502725" w14:paraId="14833F03" w14:textId="77777777" w:rsidTr="00F62AE8">
        <w:trPr>
          <w:trHeight w:val="20"/>
        </w:trPr>
        <w:tc>
          <w:tcPr>
            <w:tcW w:w="726" w:type="dxa"/>
            <w:tcMar>
              <w:top w:w="0" w:type="dxa"/>
              <w:left w:w="108" w:type="dxa"/>
              <w:bottom w:w="0" w:type="dxa"/>
              <w:right w:w="108" w:type="dxa"/>
            </w:tcMar>
          </w:tcPr>
          <w:p w14:paraId="6B7951B0"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283FB278" w14:textId="77777777" w:rsidR="000869DD" w:rsidRPr="00502725" w:rsidRDefault="000869DD" w:rsidP="00F62AE8">
            <w:pPr>
              <w:spacing w:after="0" w:line="240" w:lineRule="auto"/>
              <w:rPr>
                <w:rFonts w:ascii="Calibri" w:hAnsi="Calibri" w:cs="Calibri"/>
              </w:rPr>
            </w:pPr>
            <w:r w:rsidRPr="00502725">
              <w:rPr>
                <w:rFonts w:ascii="Calibri" w:hAnsi="Calibri" w:cs="Calibri"/>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2EAE5DDE" w14:textId="77777777" w:rsidR="000869DD" w:rsidRPr="00502725" w:rsidRDefault="000869DD" w:rsidP="00F62AE8">
            <w:pPr>
              <w:spacing w:after="0" w:line="240" w:lineRule="auto"/>
              <w:rPr>
                <w:rFonts w:ascii="Calibri" w:hAnsi="Calibri" w:cs="Calibri"/>
              </w:rPr>
            </w:pPr>
            <w:r w:rsidRPr="00502725">
              <w:rPr>
                <w:rFonts w:ascii="Calibri" w:hAnsi="Calibri" w:cs="Calibri"/>
              </w:rPr>
              <w:t>6 dienos iki pasiūlymų pateikimo termino dienos</w:t>
            </w:r>
          </w:p>
        </w:tc>
        <w:tc>
          <w:tcPr>
            <w:tcW w:w="2954" w:type="dxa"/>
            <w:tcMar>
              <w:top w:w="0" w:type="dxa"/>
              <w:left w:w="108" w:type="dxa"/>
              <w:bottom w:w="0" w:type="dxa"/>
              <w:right w:w="108" w:type="dxa"/>
            </w:tcMar>
          </w:tcPr>
          <w:p w14:paraId="7253D0EE" w14:textId="77777777" w:rsidR="000869DD" w:rsidRPr="00502725" w:rsidRDefault="000869DD" w:rsidP="00F62AE8">
            <w:pPr>
              <w:spacing w:after="0" w:line="240" w:lineRule="auto"/>
              <w:rPr>
                <w:rFonts w:ascii="Calibri" w:hAnsi="Calibri" w:cs="Calibri"/>
              </w:rPr>
            </w:pPr>
          </w:p>
        </w:tc>
      </w:tr>
      <w:tr w:rsidR="000869DD" w:rsidRPr="00502725" w14:paraId="31461C55" w14:textId="77777777" w:rsidTr="00F62AE8">
        <w:trPr>
          <w:trHeight w:val="20"/>
        </w:trPr>
        <w:tc>
          <w:tcPr>
            <w:tcW w:w="726" w:type="dxa"/>
            <w:tcMar>
              <w:top w:w="0" w:type="dxa"/>
              <w:left w:w="108" w:type="dxa"/>
              <w:bottom w:w="0" w:type="dxa"/>
              <w:right w:w="108" w:type="dxa"/>
            </w:tcMar>
          </w:tcPr>
          <w:p w14:paraId="0A151602"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5F9FBE1" w14:textId="77777777" w:rsidR="000869DD" w:rsidRPr="00502725" w:rsidRDefault="000869DD" w:rsidP="00F62AE8">
            <w:pPr>
              <w:spacing w:after="0" w:line="240" w:lineRule="auto"/>
              <w:rPr>
                <w:rFonts w:ascii="Calibri" w:hAnsi="Calibri" w:cs="Calibri"/>
              </w:rPr>
            </w:pPr>
            <w:r w:rsidRPr="00502725">
              <w:rPr>
                <w:rFonts w:ascii="Calibri" w:hAnsi="Calibri" w:cs="Calibri"/>
              </w:rPr>
              <w:t>Objekto apžiūra bus vykdoma:</w:t>
            </w:r>
          </w:p>
        </w:tc>
        <w:tc>
          <w:tcPr>
            <w:tcW w:w="3643" w:type="dxa"/>
            <w:tcMar>
              <w:top w:w="0" w:type="dxa"/>
              <w:left w:w="108" w:type="dxa"/>
              <w:bottom w:w="0" w:type="dxa"/>
              <w:right w:w="108" w:type="dxa"/>
            </w:tcMar>
          </w:tcPr>
          <w:p w14:paraId="4240C692" w14:textId="77777777" w:rsidR="000869DD" w:rsidRPr="00502725" w:rsidRDefault="000869DD" w:rsidP="00F62AE8">
            <w:pPr>
              <w:spacing w:after="0" w:line="240" w:lineRule="auto"/>
              <w:rPr>
                <w:rFonts w:ascii="Calibri" w:hAnsi="Calibri" w:cs="Calibri"/>
                <w:iCs/>
                <w:color w:val="FF0000"/>
              </w:rPr>
            </w:pPr>
            <w:r w:rsidRPr="00502725">
              <w:rPr>
                <w:rFonts w:ascii="Calibri" w:hAnsi="Calibri" w:cs="Calibri"/>
                <w:iCs/>
              </w:rPr>
              <w:t>NETAIKOMA</w:t>
            </w:r>
          </w:p>
        </w:tc>
        <w:tc>
          <w:tcPr>
            <w:tcW w:w="2954" w:type="dxa"/>
            <w:tcMar>
              <w:top w:w="0" w:type="dxa"/>
              <w:left w:w="108" w:type="dxa"/>
              <w:bottom w:w="0" w:type="dxa"/>
              <w:right w:w="108" w:type="dxa"/>
            </w:tcMar>
          </w:tcPr>
          <w:p w14:paraId="4A0EB517" w14:textId="77777777" w:rsidR="000869DD" w:rsidRPr="00502725" w:rsidRDefault="000869DD" w:rsidP="00F62AE8">
            <w:pPr>
              <w:spacing w:after="0" w:line="240" w:lineRule="auto"/>
              <w:rPr>
                <w:rFonts w:ascii="Calibri" w:hAnsi="Calibri" w:cs="Calibri"/>
              </w:rPr>
            </w:pPr>
          </w:p>
        </w:tc>
      </w:tr>
      <w:tr w:rsidR="000869DD" w:rsidRPr="00502725" w14:paraId="3793AF65" w14:textId="77777777" w:rsidTr="00F62AE8">
        <w:trPr>
          <w:trHeight w:val="20"/>
        </w:trPr>
        <w:tc>
          <w:tcPr>
            <w:tcW w:w="726" w:type="dxa"/>
            <w:tcMar>
              <w:top w:w="0" w:type="dxa"/>
              <w:left w:w="108" w:type="dxa"/>
              <w:bottom w:w="0" w:type="dxa"/>
              <w:right w:w="108" w:type="dxa"/>
            </w:tcMar>
          </w:tcPr>
          <w:p w14:paraId="69B9AEB6"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1370610C" w14:textId="77777777" w:rsidR="000869DD" w:rsidRPr="00502725" w:rsidRDefault="000869DD" w:rsidP="00F62AE8">
            <w:pPr>
              <w:spacing w:after="0" w:line="240" w:lineRule="auto"/>
              <w:rPr>
                <w:rFonts w:ascii="Calibri" w:hAnsi="Calibri" w:cs="Calibri"/>
              </w:rPr>
            </w:pPr>
            <w:r w:rsidRPr="00502725">
              <w:rPr>
                <w:rFonts w:ascii="Calibri" w:hAnsi="Calibri" w:cs="Calibri"/>
              </w:rPr>
              <w:t>Perkančioji organizacija rengs susitikimus su tiekėjais dėl pirkimo sąlygų paaiškinimo</w:t>
            </w:r>
          </w:p>
        </w:tc>
        <w:tc>
          <w:tcPr>
            <w:tcW w:w="3643" w:type="dxa"/>
            <w:tcMar>
              <w:top w:w="0" w:type="dxa"/>
              <w:left w:w="108" w:type="dxa"/>
              <w:bottom w:w="0" w:type="dxa"/>
              <w:right w:w="108" w:type="dxa"/>
            </w:tcMar>
          </w:tcPr>
          <w:p w14:paraId="5947D689" w14:textId="77777777" w:rsidR="000869DD" w:rsidRPr="00502725" w:rsidRDefault="000869DD" w:rsidP="00F62AE8">
            <w:pPr>
              <w:spacing w:after="0" w:line="240" w:lineRule="auto"/>
              <w:rPr>
                <w:rFonts w:ascii="Calibri" w:hAnsi="Calibri" w:cs="Calibri"/>
                <w:iCs/>
              </w:rPr>
            </w:pPr>
            <w:r w:rsidRPr="00502725">
              <w:rPr>
                <w:rFonts w:ascii="Calibri" w:hAnsi="Calibri" w:cs="Calibri"/>
                <w:iCs/>
              </w:rPr>
              <w:t>NETAIKOMA</w:t>
            </w:r>
          </w:p>
        </w:tc>
        <w:tc>
          <w:tcPr>
            <w:tcW w:w="2954" w:type="dxa"/>
            <w:tcMar>
              <w:top w:w="0" w:type="dxa"/>
              <w:left w:w="108" w:type="dxa"/>
              <w:bottom w:w="0" w:type="dxa"/>
              <w:right w:w="108" w:type="dxa"/>
            </w:tcMar>
          </w:tcPr>
          <w:p w14:paraId="33FE230E" w14:textId="77777777" w:rsidR="000869DD" w:rsidRPr="00502725" w:rsidRDefault="000869DD" w:rsidP="00F62AE8">
            <w:pPr>
              <w:spacing w:after="0" w:line="240" w:lineRule="auto"/>
              <w:rPr>
                <w:rFonts w:ascii="Calibri" w:hAnsi="Calibri" w:cs="Calibri"/>
              </w:rPr>
            </w:pPr>
          </w:p>
        </w:tc>
      </w:tr>
      <w:tr w:rsidR="000869DD" w:rsidRPr="00502725" w14:paraId="505AFBAA" w14:textId="77777777" w:rsidTr="00F62AE8">
        <w:trPr>
          <w:trHeight w:val="20"/>
        </w:trPr>
        <w:tc>
          <w:tcPr>
            <w:tcW w:w="726" w:type="dxa"/>
            <w:tcMar>
              <w:top w:w="0" w:type="dxa"/>
              <w:left w:w="108" w:type="dxa"/>
              <w:bottom w:w="0" w:type="dxa"/>
              <w:right w:w="108" w:type="dxa"/>
            </w:tcMar>
          </w:tcPr>
          <w:p w14:paraId="37BC9154"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582022F9" w14:textId="77777777" w:rsidR="000869DD" w:rsidRPr="00502725" w:rsidRDefault="000869DD" w:rsidP="00F62AE8">
            <w:pPr>
              <w:spacing w:after="0" w:line="240" w:lineRule="auto"/>
              <w:rPr>
                <w:rFonts w:ascii="Calibri" w:hAnsi="Calibri" w:cs="Calibri"/>
              </w:rPr>
            </w:pPr>
            <w:r w:rsidRPr="00502725">
              <w:rPr>
                <w:rFonts w:ascii="Calibri" w:hAnsi="Calibri" w:cs="Calibri"/>
              </w:rPr>
              <w:t>Tiekėjai turi pateikti prekių pavyzdžius</w:t>
            </w:r>
          </w:p>
        </w:tc>
        <w:tc>
          <w:tcPr>
            <w:tcW w:w="3643" w:type="dxa"/>
            <w:tcMar>
              <w:top w:w="0" w:type="dxa"/>
              <w:left w:w="108" w:type="dxa"/>
              <w:bottom w:w="0" w:type="dxa"/>
              <w:right w:w="108" w:type="dxa"/>
            </w:tcMar>
          </w:tcPr>
          <w:p w14:paraId="63EA9407" w14:textId="77777777" w:rsidR="000869DD" w:rsidRPr="00502725" w:rsidRDefault="000869DD" w:rsidP="00F62AE8">
            <w:pPr>
              <w:pStyle w:val="Body2"/>
              <w:spacing w:after="0"/>
              <w:rPr>
                <w:rFonts w:ascii="Calibri" w:hAnsi="Calibri" w:cs="Calibri"/>
                <w:color w:val="auto"/>
                <w:lang w:val="lt-LT"/>
              </w:rPr>
            </w:pPr>
            <w:r w:rsidRPr="00502725">
              <w:rPr>
                <w:rFonts w:ascii="Calibri" w:hAnsi="Calibri" w:cs="Calibri"/>
                <w:color w:val="auto"/>
                <w:lang w:val="lt-LT"/>
              </w:rPr>
              <w:t>NETAIKOMA</w:t>
            </w:r>
          </w:p>
          <w:p w14:paraId="393DCE20" w14:textId="77777777" w:rsidR="000869DD" w:rsidRPr="00502725" w:rsidRDefault="000869DD" w:rsidP="00F62AE8">
            <w:pPr>
              <w:spacing w:after="0" w:line="240" w:lineRule="auto"/>
              <w:rPr>
                <w:rFonts w:ascii="Calibri" w:hAnsi="Calibri" w:cs="Calibri"/>
                <w:iCs/>
                <w:color w:val="00B050"/>
              </w:rPr>
            </w:pPr>
            <w:r w:rsidRPr="00502725">
              <w:rPr>
                <w:rFonts w:ascii="Calibri" w:hAnsi="Calibri" w:cs="Calibri"/>
                <w:i/>
                <w:iCs/>
                <w:color w:val="7030A0"/>
              </w:rPr>
              <w:t xml:space="preserve"> </w:t>
            </w:r>
          </w:p>
        </w:tc>
        <w:tc>
          <w:tcPr>
            <w:tcW w:w="2954" w:type="dxa"/>
            <w:tcMar>
              <w:top w:w="0" w:type="dxa"/>
              <w:left w:w="108" w:type="dxa"/>
              <w:bottom w:w="0" w:type="dxa"/>
              <w:right w:w="108" w:type="dxa"/>
            </w:tcMar>
          </w:tcPr>
          <w:p w14:paraId="13196597" w14:textId="77777777" w:rsidR="000869DD" w:rsidRPr="00502725" w:rsidRDefault="000869DD" w:rsidP="00F62AE8">
            <w:pPr>
              <w:spacing w:after="0" w:line="240" w:lineRule="auto"/>
              <w:rPr>
                <w:rFonts w:ascii="Calibri" w:hAnsi="Calibri" w:cs="Calibri"/>
              </w:rPr>
            </w:pPr>
          </w:p>
        </w:tc>
      </w:tr>
      <w:tr w:rsidR="000869DD" w:rsidRPr="00502725" w14:paraId="52C899C4" w14:textId="77777777" w:rsidTr="00F62AE8">
        <w:trPr>
          <w:trHeight w:val="20"/>
        </w:trPr>
        <w:tc>
          <w:tcPr>
            <w:tcW w:w="726" w:type="dxa"/>
            <w:tcMar>
              <w:top w:w="0" w:type="dxa"/>
              <w:left w:w="108" w:type="dxa"/>
              <w:bottom w:w="0" w:type="dxa"/>
              <w:right w:w="108" w:type="dxa"/>
            </w:tcMar>
          </w:tcPr>
          <w:p w14:paraId="4D75903C"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322B21B8" w14:textId="77777777" w:rsidR="000869DD" w:rsidRPr="00502725" w:rsidRDefault="000869DD" w:rsidP="00F62AE8">
            <w:pPr>
              <w:spacing w:after="0" w:line="240" w:lineRule="auto"/>
              <w:rPr>
                <w:rFonts w:ascii="Calibri" w:hAnsi="Calibri" w:cs="Calibri"/>
                <w:bCs/>
              </w:rPr>
            </w:pPr>
            <w:r w:rsidRPr="00502725">
              <w:rPr>
                <w:rFonts w:ascii="Calibri" w:hAnsi="Calibri" w:cs="Calibri"/>
                <w:bCs/>
              </w:rPr>
              <w:t>Pasiūlymo galiojimo ir pasiūlymo galiojimo užtikrinimo (jei taikoma) terminas ne trumpesnis kaip</w:t>
            </w:r>
          </w:p>
        </w:tc>
        <w:tc>
          <w:tcPr>
            <w:tcW w:w="3643" w:type="dxa"/>
            <w:tcMar>
              <w:top w:w="0" w:type="dxa"/>
              <w:left w:w="108" w:type="dxa"/>
              <w:bottom w:w="0" w:type="dxa"/>
              <w:right w:w="108" w:type="dxa"/>
            </w:tcMar>
          </w:tcPr>
          <w:p w14:paraId="3BB9541B" w14:textId="77777777" w:rsidR="000869DD" w:rsidRPr="00502725" w:rsidRDefault="000869DD" w:rsidP="00F62AE8">
            <w:pPr>
              <w:spacing w:after="0" w:line="240" w:lineRule="auto"/>
              <w:rPr>
                <w:rFonts w:ascii="Calibri" w:hAnsi="Calibri" w:cs="Calibri"/>
                <w:iCs/>
              </w:rPr>
            </w:pPr>
            <w:r w:rsidRPr="00502725">
              <w:rPr>
                <w:rFonts w:ascii="Calibri" w:hAnsi="Calibri" w:cs="Calibri"/>
                <w:iCs/>
              </w:rPr>
              <w:t>4 mėnesiai nuo pasiūlymų pateikimo galutinio termino pabaigos</w:t>
            </w:r>
          </w:p>
        </w:tc>
        <w:tc>
          <w:tcPr>
            <w:tcW w:w="2954" w:type="dxa"/>
            <w:tcMar>
              <w:top w:w="0" w:type="dxa"/>
              <w:left w:w="108" w:type="dxa"/>
              <w:bottom w:w="0" w:type="dxa"/>
              <w:right w:w="108" w:type="dxa"/>
            </w:tcMar>
          </w:tcPr>
          <w:p w14:paraId="4FDC557E" w14:textId="77777777" w:rsidR="000869DD" w:rsidRPr="00502725" w:rsidRDefault="000869DD" w:rsidP="00F62AE8">
            <w:pPr>
              <w:spacing w:after="0" w:line="240" w:lineRule="auto"/>
              <w:rPr>
                <w:rFonts w:ascii="Calibri" w:hAnsi="Calibri" w:cs="Calibri"/>
              </w:rPr>
            </w:pPr>
          </w:p>
        </w:tc>
      </w:tr>
      <w:tr w:rsidR="000869DD" w:rsidRPr="00502725" w14:paraId="66B917CD" w14:textId="77777777" w:rsidTr="00F62AE8">
        <w:trPr>
          <w:trHeight w:val="20"/>
        </w:trPr>
        <w:tc>
          <w:tcPr>
            <w:tcW w:w="726" w:type="dxa"/>
            <w:tcMar>
              <w:top w:w="0" w:type="dxa"/>
              <w:left w:w="108" w:type="dxa"/>
              <w:bottom w:w="0" w:type="dxa"/>
              <w:right w:w="108" w:type="dxa"/>
            </w:tcMar>
          </w:tcPr>
          <w:p w14:paraId="74BFC99E" w14:textId="77777777" w:rsidR="000869DD" w:rsidRPr="00502725"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7CA6B54B" w14:textId="77777777" w:rsidR="000869DD" w:rsidRPr="00502725" w:rsidRDefault="000869DD" w:rsidP="00F62AE8">
            <w:pPr>
              <w:spacing w:after="0" w:line="240" w:lineRule="auto"/>
              <w:rPr>
                <w:rFonts w:ascii="Calibri" w:hAnsi="Calibri" w:cs="Calibri"/>
                <w:bCs/>
              </w:rPr>
            </w:pPr>
            <w:r w:rsidRPr="00502725">
              <w:rPr>
                <w:rFonts w:ascii="Calibri" w:hAnsi="Calibri" w:cs="Calibr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22860B0A" w14:textId="77777777" w:rsidR="000869DD" w:rsidRPr="00502725" w:rsidRDefault="000869DD" w:rsidP="00F62AE8">
            <w:pPr>
              <w:spacing w:after="0" w:line="240" w:lineRule="auto"/>
              <w:rPr>
                <w:rFonts w:ascii="Calibri" w:hAnsi="Calibri" w:cs="Calibri"/>
              </w:rPr>
            </w:pPr>
            <w:r w:rsidRPr="00502725">
              <w:rPr>
                <w:rFonts w:ascii="Calibri" w:hAnsi="Calibri" w:cs="Calibri"/>
                <w:iCs/>
              </w:rPr>
              <w:t xml:space="preserve">3 darbo dienas </w:t>
            </w:r>
            <w:r w:rsidRPr="00502725">
              <w:rPr>
                <w:rFonts w:ascii="Calibri" w:hAnsi="Calibri" w:cs="Calibri"/>
              </w:rPr>
              <w:t>nuo prašymo gavimo dienos</w:t>
            </w:r>
          </w:p>
          <w:p w14:paraId="0B623DCD" w14:textId="77777777" w:rsidR="000869DD" w:rsidRPr="00502725" w:rsidRDefault="000869DD" w:rsidP="00F62AE8">
            <w:pPr>
              <w:spacing w:after="0" w:line="240" w:lineRule="auto"/>
              <w:rPr>
                <w:rFonts w:ascii="Calibri" w:hAnsi="Calibri" w:cs="Calibri"/>
                <w:iCs/>
              </w:rPr>
            </w:pPr>
          </w:p>
        </w:tc>
        <w:tc>
          <w:tcPr>
            <w:tcW w:w="2954" w:type="dxa"/>
            <w:tcMar>
              <w:top w:w="0" w:type="dxa"/>
              <w:left w:w="108" w:type="dxa"/>
              <w:bottom w:w="0" w:type="dxa"/>
              <w:right w:w="108" w:type="dxa"/>
            </w:tcMar>
          </w:tcPr>
          <w:p w14:paraId="52E999AB" w14:textId="77777777" w:rsidR="000869DD" w:rsidRPr="00502725" w:rsidRDefault="000869DD" w:rsidP="00F62AE8">
            <w:pPr>
              <w:spacing w:after="0" w:line="240" w:lineRule="auto"/>
              <w:rPr>
                <w:rFonts w:ascii="Calibri" w:hAnsi="Calibri" w:cs="Calibri"/>
              </w:rPr>
            </w:pPr>
          </w:p>
        </w:tc>
      </w:tr>
      <w:tr w:rsidR="000869DD" w:rsidRPr="00502725" w14:paraId="196BF07F" w14:textId="77777777" w:rsidTr="00F62AE8">
        <w:trPr>
          <w:trHeight w:val="20"/>
        </w:trPr>
        <w:tc>
          <w:tcPr>
            <w:tcW w:w="726" w:type="dxa"/>
            <w:tcMar>
              <w:top w:w="0" w:type="dxa"/>
              <w:left w:w="108" w:type="dxa"/>
              <w:bottom w:w="0" w:type="dxa"/>
              <w:right w:w="108" w:type="dxa"/>
            </w:tcMar>
          </w:tcPr>
          <w:p w14:paraId="65D2F5C7"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92BB91E" w14:textId="77777777" w:rsidR="000869DD" w:rsidRPr="00502725" w:rsidRDefault="000869DD" w:rsidP="00F62AE8">
            <w:pPr>
              <w:spacing w:after="0" w:line="240" w:lineRule="auto"/>
              <w:rPr>
                <w:rFonts w:ascii="Calibri" w:hAnsi="Calibri" w:cs="Calibri"/>
                <w:bCs/>
              </w:rPr>
            </w:pPr>
            <w:r w:rsidRPr="00502725">
              <w:rPr>
                <w:rFonts w:ascii="Calibri" w:hAnsi="Calibri" w:cs="Calibr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4D69AE55" w14:textId="77777777" w:rsidR="000869DD" w:rsidRPr="00502725" w:rsidRDefault="000869DD" w:rsidP="00F62AE8">
            <w:pPr>
              <w:spacing w:after="0" w:line="240" w:lineRule="auto"/>
              <w:jc w:val="both"/>
              <w:rPr>
                <w:rFonts w:ascii="Calibri" w:hAnsi="Calibri" w:cs="Calibri"/>
              </w:rPr>
            </w:pPr>
            <w:r w:rsidRPr="00502725">
              <w:rPr>
                <w:rFonts w:ascii="Calibri" w:hAnsi="Calibri" w:cs="Calibri"/>
              </w:rPr>
              <w:t>5 darbo dienas nuo prašymo gavimo dienos</w:t>
            </w:r>
          </w:p>
          <w:p w14:paraId="6A51C513" w14:textId="77777777" w:rsidR="000869DD" w:rsidRPr="00502725" w:rsidRDefault="000869DD" w:rsidP="00F62AE8">
            <w:pPr>
              <w:spacing w:after="0" w:line="240" w:lineRule="auto"/>
              <w:jc w:val="both"/>
              <w:rPr>
                <w:rFonts w:ascii="Calibri" w:hAnsi="Calibri" w:cs="Calibri"/>
                <w:color w:val="000000" w:themeColor="text1"/>
              </w:rPr>
            </w:pPr>
          </w:p>
        </w:tc>
        <w:tc>
          <w:tcPr>
            <w:tcW w:w="2954" w:type="dxa"/>
            <w:tcMar>
              <w:top w:w="0" w:type="dxa"/>
              <w:left w:w="108" w:type="dxa"/>
              <w:bottom w:w="0" w:type="dxa"/>
              <w:right w:w="108" w:type="dxa"/>
            </w:tcMar>
          </w:tcPr>
          <w:p w14:paraId="5E024DB5" w14:textId="77777777" w:rsidR="000869DD" w:rsidRPr="00502725" w:rsidRDefault="000869DD" w:rsidP="00F62AE8">
            <w:pPr>
              <w:spacing w:after="0" w:line="240" w:lineRule="auto"/>
              <w:rPr>
                <w:rFonts w:ascii="Calibri" w:hAnsi="Calibri" w:cs="Calibri"/>
              </w:rPr>
            </w:pPr>
          </w:p>
        </w:tc>
      </w:tr>
      <w:tr w:rsidR="000869DD" w:rsidRPr="00502725" w14:paraId="3C93DA58" w14:textId="77777777" w:rsidTr="00F62AE8">
        <w:trPr>
          <w:trHeight w:val="20"/>
        </w:trPr>
        <w:tc>
          <w:tcPr>
            <w:tcW w:w="726" w:type="dxa"/>
            <w:tcMar>
              <w:top w:w="0" w:type="dxa"/>
              <w:left w:w="108" w:type="dxa"/>
              <w:bottom w:w="0" w:type="dxa"/>
              <w:right w:w="108" w:type="dxa"/>
            </w:tcMar>
          </w:tcPr>
          <w:p w14:paraId="5CF60683"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564A947" w14:textId="77777777" w:rsidR="000869DD" w:rsidRPr="00502725" w:rsidRDefault="000869DD" w:rsidP="00F62AE8">
            <w:pPr>
              <w:spacing w:after="0" w:line="240" w:lineRule="auto"/>
              <w:rPr>
                <w:rFonts w:ascii="Calibri" w:hAnsi="Calibri" w:cs="Calibri"/>
                <w:bCs/>
              </w:rPr>
            </w:pPr>
            <w:r w:rsidRPr="00502725">
              <w:rPr>
                <w:rFonts w:ascii="Calibri" w:hAnsi="Calibri" w:cs="Calibri"/>
                <w:bCs/>
              </w:rPr>
              <w:t xml:space="preserve">Perkančioji organizacija informuoja pirkimo dalyvius apie EBVPD </w:t>
            </w:r>
            <w:r w:rsidRPr="00502725">
              <w:rPr>
                <w:rFonts w:ascii="Calibri" w:hAnsi="Calibri" w:cs="Calibri"/>
                <w:bCs/>
              </w:rPr>
              <w:lastRenderedPageBreak/>
              <w:t>vertinimo rezultatus ne vėliau kaip per</w:t>
            </w:r>
          </w:p>
        </w:tc>
        <w:tc>
          <w:tcPr>
            <w:tcW w:w="3643" w:type="dxa"/>
            <w:tcMar>
              <w:top w:w="0" w:type="dxa"/>
              <w:left w:w="108" w:type="dxa"/>
              <w:bottom w:w="0" w:type="dxa"/>
              <w:right w:w="108" w:type="dxa"/>
            </w:tcMar>
          </w:tcPr>
          <w:p w14:paraId="61BEF2E4" w14:textId="77777777" w:rsidR="000869DD" w:rsidRPr="00502725" w:rsidRDefault="000869DD" w:rsidP="00F62AE8">
            <w:pPr>
              <w:spacing w:after="0" w:line="240" w:lineRule="auto"/>
              <w:rPr>
                <w:rFonts w:ascii="Calibri" w:hAnsi="Calibri" w:cs="Calibri"/>
                <w:bCs/>
              </w:rPr>
            </w:pPr>
            <w:r w:rsidRPr="00502725">
              <w:rPr>
                <w:rFonts w:ascii="Calibri" w:hAnsi="Calibri" w:cs="Calibri"/>
                <w:bCs/>
              </w:rPr>
              <w:lastRenderedPageBreak/>
              <w:t>3 darbo dienas nuo sprendimo priėmimo dienos</w:t>
            </w:r>
          </w:p>
        </w:tc>
        <w:tc>
          <w:tcPr>
            <w:tcW w:w="2954" w:type="dxa"/>
            <w:tcMar>
              <w:top w:w="0" w:type="dxa"/>
              <w:left w:w="108" w:type="dxa"/>
              <w:bottom w:w="0" w:type="dxa"/>
              <w:right w:w="108" w:type="dxa"/>
            </w:tcMar>
          </w:tcPr>
          <w:p w14:paraId="7578F675" w14:textId="77777777" w:rsidR="000869DD" w:rsidRPr="00502725" w:rsidRDefault="000869DD" w:rsidP="00F62AE8">
            <w:pPr>
              <w:spacing w:after="0" w:line="240" w:lineRule="auto"/>
              <w:rPr>
                <w:rFonts w:ascii="Calibri" w:hAnsi="Calibri" w:cs="Calibri"/>
                <w:bCs/>
              </w:rPr>
            </w:pPr>
          </w:p>
        </w:tc>
      </w:tr>
      <w:tr w:rsidR="000869DD" w:rsidRPr="00502725" w14:paraId="371405BF" w14:textId="77777777" w:rsidTr="00F62AE8">
        <w:trPr>
          <w:trHeight w:val="20"/>
        </w:trPr>
        <w:tc>
          <w:tcPr>
            <w:tcW w:w="726" w:type="dxa"/>
            <w:tcMar>
              <w:top w:w="0" w:type="dxa"/>
              <w:left w:w="108" w:type="dxa"/>
              <w:bottom w:w="0" w:type="dxa"/>
              <w:right w:w="108" w:type="dxa"/>
            </w:tcMar>
          </w:tcPr>
          <w:p w14:paraId="0F2C34EB"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2DF6D1C5" w14:textId="77777777" w:rsidR="000869DD" w:rsidRPr="00502725" w:rsidRDefault="000869DD" w:rsidP="00F62AE8">
            <w:pPr>
              <w:spacing w:after="0" w:line="240" w:lineRule="auto"/>
              <w:rPr>
                <w:rFonts w:ascii="Calibri" w:hAnsi="Calibri" w:cs="Calibri"/>
                <w:bCs/>
              </w:rPr>
            </w:pPr>
            <w:r w:rsidRPr="00502725">
              <w:rPr>
                <w:rFonts w:ascii="Calibri" w:hAnsi="Calibri" w:cs="Calibri"/>
                <w:bCs/>
              </w:rPr>
              <w:t xml:space="preserve">Perkančioji organizacija pirkimo dalyviams praneša apie priimtą sprendimą nustatyti laimėjusį pasiūlymą, </w:t>
            </w:r>
            <w:r w:rsidRPr="00502725">
              <w:rPr>
                <w:rFonts w:ascii="Calibri" w:hAnsi="Calibri" w:cs="Calibri"/>
              </w:rPr>
              <w:t>dėl kurio bus sudaroma</w:t>
            </w:r>
            <w:r w:rsidRPr="00502725">
              <w:rPr>
                <w:rFonts w:ascii="Calibri" w:hAnsi="Calibri" w:cs="Calibri"/>
                <w:bCs/>
              </w:rPr>
              <w:t xml:space="preserve"> sutartis ne vėliau kaip per</w:t>
            </w:r>
          </w:p>
        </w:tc>
        <w:tc>
          <w:tcPr>
            <w:tcW w:w="3643" w:type="dxa"/>
            <w:tcMar>
              <w:top w:w="0" w:type="dxa"/>
              <w:left w:w="108" w:type="dxa"/>
              <w:bottom w:w="0" w:type="dxa"/>
              <w:right w:w="108" w:type="dxa"/>
            </w:tcMar>
          </w:tcPr>
          <w:p w14:paraId="70DA4775" w14:textId="77777777" w:rsidR="000869DD" w:rsidRPr="00502725" w:rsidRDefault="000869DD" w:rsidP="00F62AE8">
            <w:pPr>
              <w:spacing w:after="0" w:line="240" w:lineRule="auto"/>
              <w:rPr>
                <w:rFonts w:ascii="Calibri" w:hAnsi="Calibri" w:cs="Calibri"/>
                <w:bCs/>
              </w:rPr>
            </w:pPr>
            <w:r w:rsidRPr="00502725">
              <w:rPr>
                <w:rFonts w:ascii="Calibri" w:hAnsi="Calibri" w:cs="Calibri"/>
                <w:bCs/>
              </w:rPr>
              <w:t>3 darbo dienas nuo sprendimo priėmimo dienos</w:t>
            </w:r>
          </w:p>
        </w:tc>
        <w:tc>
          <w:tcPr>
            <w:tcW w:w="2954" w:type="dxa"/>
            <w:tcMar>
              <w:top w:w="0" w:type="dxa"/>
              <w:left w:w="108" w:type="dxa"/>
              <w:bottom w:w="0" w:type="dxa"/>
              <w:right w:w="108" w:type="dxa"/>
            </w:tcMar>
          </w:tcPr>
          <w:p w14:paraId="00F44BFE" w14:textId="77777777" w:rsidR="000869DD" w:rsidRPr="00502725" w:rsidRDefault="000869DD" w:rsidP="00F62AE8">
            <w:pPr>
              <w:spacing w:after="0" w:line="240" w:lineRule="auto"/>
              <w:rPr>
                <w:rFonts w:ascii="Calibri" w:hAnsi="Calibri" w:cs="Calibri"/>
              </w:rPr>
            </w:pPr>
          </w:p>
        </w:tc>
      </w:tr>
      <w:tr w:rsidR="000869DD" w:rsidRPr="00502725" w14:paraId="73FDE408" w14:textId="77777777" w:rsidTr="00F62AE8">
        <w:trPr>
          <w:trHeight w:val="20"/>
        </w:trPr>
        <w:tc>
          <w:tcPr>
            <w:tcW w:w="726" w:type="dxa"/>
            <w:tcMar>
              <w:top w:w="0" w:type="dxa"/>
              <w:left w:w="108" w:type="dxa"/>
              <w:bottom w:w="0" w:type="dxa"/>
              <w:right w:w="108" w:type="dxa"/>
            </w:tcMar>
          </w:tcPr>
          <w:p w14:paraId="162D4C41"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2D30CB6" w14:textId="77777777" w:rsidR="000869DD" w:rsidRPr="00502725" w:rsidRDefault="000869DD" w:rsidP="00F62AE8">
            <w:pPr>
              <w:spacing w:after="0" w:line="240" w:lineRule="auto"/>
              <w:rPr>
                <w:rFonts w:ascii="Calibri" w:hAnsi="Calibri" w:cs="Calibri"/>
                <w:bCs/>
              </w:rPr>
            </w:pPr>
            <w:r w:rsidRPr="00502725">
              <w:rPr>
                <w:rFonts w:ascii="Calibri" w:hAnsi="Calibri" w:cs="Calibr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559B9DAC" w14:textId="77777777" w:rsidR="000869DD" w:rsidRPr="00502725" w:rsidRDefault="000869DD" w:rsidP="00F62AE8">
            <w:pPr>
              <w:spacing w:after="0" w:line="240" w:lineRule="auto"/>
              <w:rPr>
                <w:rFonts w:ascii="Calibri" w:hAnsi="Calibri" w:cs="Calibri"/>
                <w:bCs/>
              </w:rPr>
            </w:pPr>
            <w:r w:rsidRPr="00502725">
              <w:rPr>
                <w:rFonts w:ascii="Calibri" w:hAnsi="Calibri" w:cs="Calibri"/>
                <w:bCs/>
              </w:rPr>
              <w:t>15 dienų nuo pirkimo dalyvio raštu pateikto prašymo gavimo dienos</w:t>
            </w:r>
          </w:p>
        </w:tc>
        <w:tc>
          <w:tcPr>
            <w:tcW w:w="2954" w:type="dxa"/>
            <w:tcMar>
              <w:top w:w="0" w:type="dxa"/>
              <w:left w:w="108" w:type="dxa"/>
              <w:bottom w:w="0" w:type="dxa"/>
              <w:right w:w="108" w:type="dxa"/>
            </w:tcMar>
          </w:tcPr>
          <w:p w14:paraId="4DFCBD7B" w14:textId="77777777" w:rsidR="000869DD" w:rsidRPr="00502725" w:rsidRDefault="000869DD" w:rsidP="00F62AE8">
            <w:pPr>
              <w:pStyle w:val="tajtip"/>
              <w:shd w:val="clear" w:color="auto" w:fill="FFFFFF"/>
              <w:spacing w:before="0" w:beforeAutospacing="0" w:after="0" w:afterAutospacing="0"/>
              <w:ind w:firstLine="313"/>
              <w:rPr>
                <w:rFonts w:ascii="Calibri" w:hAnsi="Calibri" w:cs="Calibri"/>
                <w:sz w:val="20"/>
                <w:szCs w:val="20"/>
              </w:rPr>
            </w:pPr>
          </w:p>
        </w:tc>
      </w:tr>
      <w:tr w:rsidR="000869DD" w:rsidRPr="00502725" w14:paraId="1C716179" w14:textId="77777777" w:rsidTr="00F62AE8">
        <w:trPr>
          <w:trHeight w:val="20"/>
        </w:trPr>
        <w:tc>
          <w:tcPr>
            <w:tcW w:w="726" w:type="dxa"/>
            <w:tcMar>
              <w:top w:w="0" w:type="dxa"/>
              <w:left w:w="108" w:type="dxa"/>
              <w:bottom w:w="0" w:type="dxa"/>
              <w:right w:w="108" w:type="dxa"/>
            </w:tcMar>
          </w:tcPr>
          <w:p w14:paraId="6E220AA1"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2AFEA8EB" w14:textId="77777777" w:rsidR="000869DD" w:rsidRPr="00502725" w:rsidRDefault="000869DD" w:rsidP="00F62AE8">
            <w:pPr>
              <w:spacing w:after="0" w:line="240" w:lineRule="auto"/>
              <w:rPr>
                <w:rFonts w:ascii="Calibri" w:hAnsi="Calibri" w:cs="Calibri"/>
                <w:bCs/>
              </w:rPr>
            </w:pPr>
            <w:r w:rsidRPr="00502725">
              <w:rPr>
                <w:rFonts w:ascii="Calibri" w:hAnsi="Calibri" w:cs="Calibri"/>
                <w:color w:val="000000"/>
                <w:shd w:val="clear" w:color="auto" w:fill="FFFFFF"/>
              </w:rPr>
              <w:t xml:space="preserve">Tiekėjas turi teisę pateikti pretenziją perkančiajai organizacijai, pateikti prašymą ar pareikšti ieškinį teismui </w:t>
            </w:r>
            <w:r w:rsidRPr="00502725">
              <w:rPr>
                <w:rFonts w:ascii="Calibri" w:hAnsi="Calibri" w:cs="Calibri"/>
                <w:bCs/>
              </w:rPr>
              <w:t>ne vėliau kaip per</w:t>
            </w:r>
          </w:p>
        </w:tc>
        <w:tc>
          <w:tcPr>
            <w:tcW w:w="3643" w:type="dxa"/>
            <w:tcMar>
              <w:top w:w="0" w:type="dxa"/>
              <w:left w:w="108" w:type="dxa"/>
              <w:bottom w:w="0" w:type="dxa"/>
              <w:right w:w="108" w:type="dxa"/>
            </w:tcMar>
          </w:tcPr>
          <w:p w14:paraId="06A2FE8A" w14:textId="77777777" w:rsidR="000869DD" w:rsidRPr="00502725" w:rsidRDefault="000869DD" w:rsidP="00F62AE8">
            <w:pPr>
              <w:spacing w:after="0" w:line="240" w:lineRule="auto"/>
              <w:rPr>
                <w:rFonts w:ascii="Calibri" w:hAnsi="Calibri" w:cs="Calibri"/>
              </w:rPr>
            </w:pPr>
            <w:r w:rsidRPr="00502725">
              <w:rPr>
                <w:rFonts w:ascii="Calibri" w:hAnsi="Calibri" w:cs="Calibri"/>
              </w:rPr>
              <w:t xml:space="preserve">10  dienų nuo </w:t>
            </w:r>
            <w:r w:rsidRPr="00502725">
              <w:rPr>
                <w:rFonts w:ascii="Calibri" w:eastAsia="Arial" w:hAnsi="Calibri" w:cs="Calibri"/>
              </w:rPr>
              <w:t>perkančiosios organizacijos</w:t>
            </w:r>
            <w:r w:rsidRPr="00502725">
              <w:rPr>
                <w:rFonts w:ascii="Calibri" w:hAnsi="Calibri" w:cs="Calibri"/>
              </w:rPr>
              <w:t xml:space="preserve"> pranešimo raštu apie jos priimtą sprendimą išsiuntimo tiekėjams dienos arba nuo paskelbimo apie </w:t>
            </w:r>
            <w:r w:rsidRPr="00502725">
              <w:rPr>
                <w:rFonts w:ascii="Calibri" w:eastAsia="Arial" w:hAnsi="Calibri" w:cs="Calibri"/>
              </w:rPr>
              <w:t>perkančiosios organizacijos</w:t>
            </w:r>
            <w:r w:rsidRPr="00502725">
              <w:rPr>
                <w:rFonts w:ascii="Calibri" w:hAnsi="Calibri" w:cs="Calibri"/>
              </w:rPr>
              <w:t xml:space="preserve"> priimtus sprendimus dienos, jei VPĮ nenumato reikalavimo raštu informuoti tiekėjus apie </w:t>
            </w:r>
            <w:r w:rsidRPr="00502725">
              <w:rPr>
                <w:rFonts w:ascii="Calibri" w:eastAsia="Arial" w:hAnsi="Calibri" w:cs="Calibri"/>
              </w:rPr>
              <w:t xml:space="preserve"> perkančiosios organizacijos</w:t>
            </w:r>
            <w:r w:rsidRPr="00502725">
              <w:rPr>
                <w:rFonts w:ascii="Calibri" w:hAnsi="Calibri" w:cs="Calibri"/>
              </w:rPr>
              <w:t xml:space="preserve"> priimtus sprendimus;</w:t>
            </w:r>
          </w:p>
          <w:p w14:paraId="360BAC54" w14:textId="77777777" w:rsidR="000869DD" w:rsidRPr="00502725" w:rsidRDefault="000869DD" w:rsidP="00F62AE8">
            <w:pPr>
              <w:spacing w:after="0" w:line="240" w:lineRule="auto"/>
              <w:jc w:val="both"/>
              <w:rPr>
                <w:rFonts w:ascii="Calibri" w:hAnsi="Calibri" w:cs="Calibri"/>
              </w:rPr>
            </w:pPr>
            <w:r w:rsidRPr="00502725">
              <w:rPr>
                <w:rFonts w:ascii="Calibri" w:hAnsi="Calibri" w:cs="Calibri"/>
              </w:rPr>
              <w:t>15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78DEF531" w14:textId="77777777" w:rsidR="000869DD" w:rsidRPr="00502725" w:rsidRDefault="000869DD" w:rsidP="00F62AE8">
            <w:pPr>
              <w:spacing w:after="0" w:line="240" w:lineRule="auto"/>
              <w:rPr>
                <w:rFonts w:ascii="Calibri" w:hAnsi="Calibri" w:cs="Calibri"/>
                <w:bCs/>
              </w:rPr>
            </w:pPr>
          </w:p>
        </w:tc>
      </w:tr>
      <w:tr w:rsidR="000869DD" w:rsidRPr="00502725" w14:paraId="247C7F3B" w14:textId="77777777" w:rsidTr="00F62AE8">
        <w:trPr>
          <w:trHeight w:val="20"/>
        </w:trPr>
        <w:tc>
          <w:tcPr>
            <w:tcW w:w="726" w:type="dxa"/>
            <w:tcMar>
              <w:top w:w="0" w:type="dxa"/>
              <w:left w:w="108" w:type="dxa"/>
              <w:bottom w:w="0" w:type="dxa"/>
              <w:right w:w="108" w:type="dxa"/>
            </w:tcMar>
          </w:tcPr>
          <w:p w14:paraId="44B51E6C" w14:textId="77777777" w:rsidR="000869DD" w:rsidRPr="00502725"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735CE94D" w14:textId="77777777" w:rsidR="000869DD" w:rsidRPr="00502725" w:rsidRDefault="000869DD" w:rsidP="00F62AE8">
            <w:pPr>
              <w:spacing w:after="0" w:line="240" w:lineRule="auto"/>
              <w:rPr>
                <w:rFonts w:ascii="Calibri" w:hAnsi="Calibri" w:cs="Calibri"/>
              </w:rPr>
            </w:pPr>
            <w:r w:rsidRPr="00502725">
              <w:rPr>
                <w:rFonts w:ascii="Calibri" w:hAnsi="Calibri" w:cs="Calibr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4E6F2788" w14:textId="77777777" w:rsidR="000869DD" w:rsidRPr="00502725" w:rsidRDefault="000869DD" w:rsidP="00F62AE8">
            <w:pPr>
              <w:spacing w:after="0" w:line="240" w:lineRule="auto"/>
              <w:rPr>
                <w:rFonts w:ascii="Calibri" w:hAnsi="Calibri" w:cs="Calibri"/>
              </w:rPr>
            </w:pPr>
            <w:r w:rsidRPr="00502725">
              <w:rPr>
                <w:rFonts w:ascii="Calibri" w:hAnsi="Calibri" w:cs="Calibri"/>
              </w:rPr>
              <w:t>6 darbo dienas nuo pretenzijos gavimo dienos</w:t>
            </w:r>
          </w:p>
        </w:tc>
        <w:tc>
          <w:tcPr>
            <w:tcW w:w="2954" w:type="dxa"/>
            <w:tcMar>
              <w:top w:w="0" w:type="dxa"/>
              <w:left w:w="108" w:type="dxa"/>
              <w:bottom w:w="0" w:type="dxa"/>
              <w:right w:w="108" w:type="dxa"/>
            </w:tcMar>
          </w:tcPr>
          <w:p w14:paraId="194C704A" w14:textId="77777777" w:rsidR="000869DD" w:rsidRPr="00502725" w:rsidRDefault="000869DD" w:rsidP="00F62AE8">
            <w:pPr>
              <w:spacing w:after="0" w:line="240" w:lineRule="auto"/>
              <w:rPr>
                <w:rFonts w:ascii="Calibri" w:hAnsi="Calibri" w:cs="Calibri"/>
              </w:rPr>
            </w:pPr>
          </w:p>
        </w:tc>
      </w:tr>
      <w:tr w:rsidR="000869DD" w:rsidRPr="00502725" w14:paraId="76F6A8F6" w14:textId="77777777" w:rsidTr="00F62AE8">
        <w:trPr>
          <w:trHeight w:val="20"/>
        </w:trPr>
        <w:tc>
          <w:tcPr>
            <w:tcW w:w="726" w:type="dxa"/>
            <w:tcMar>
              <w:top w:w="0" w:type="dxa"/>
              <w:left w:w="108" w:type="dxa"/>
              <w:bottom w:w="0" w:type="dxa"/>
              <w:right w:w="108" w:type="dxa"/>
            </w:tcMar>
          </w:tcPr>
          <w:p w14:paraId="5729C4B0" w14:textId="77777777" w:rsidR="000869DD" w:rsidRPr="00502725" w:rsidRDefault="000869DD" w:rsidP="00F62AE8">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786B6E00" w14:textId="77777777" w:rsidR="000869DD" w:rsidRPr="00502725" w:rsidRDefault="000869DD" w:rsidP="00F62AE8">
            <w:pPr>
              <w:spacing w:after="0" w:line="240" w:lineRule="auto"/>
              <w:rPr>
                <w:rFonts w:ascii="Calibri" w:hAnsi="Calibri" w:cs="Calibri"/>
                <w:bCs/>
              </w:rPr>
            </w:pPr>
            <w:r w:rsidRPr="00502725">
              <w:rPr>
                <w:rFonts w:ascii="Calibri" w:hAnsi="Calibri" w:cs="Calibri"/>
              </w:rPr>
              <w:t>Jeigu perkančioji organizacija per nustatytą terminą neišnagrinėja jai pateiktos pretenzijos, tiekėjas turi teisę pateikti prašymą ar pareikšti ieškinį teismui per</w:t>
            </w:r>
            <w:r w:rsidRPr="00502725">
              <w:rPr>
                <w:rFonts w:ascii="Calibri" w:hAnsi="Calibri" w:cs="Calibri"/>
                <w:bCs/>
              </w:rPr>
              <w:t xml:space="preserve"> (išskyrus ieškinį dėl </w:t>
            </w:r>
            <w:r w:rsidRPr="00502725">
              <w:rPr>
                <w:rFonts w:ascii="Calibri" w:hAnsi="Calibri" w:cs="Calibri"/>
                <w:bCs/>
              </w:rPr>
              <w:lastRenderedPageBreak/>
              <w:t xml:space="preserve">sutarties pripažinimo negaliojančia) </w:t>
            </w:r>
          </w:p>
        </w:tc>
        <w:tc>
          <w:tcPr>
            <w:tcW w:w="3643" w:type="dxa"/>
            <w:tcMar>
              <w:top w:w="0" w:type="dxa"/>
              <w:left w:w="108" w:type="dxa"/>
              <w:bottom w:w="0" w:type="dxa"/>
              <w:right w:w="108" w:type="dxa"/>
            </w:tcMar>
          </w:tcPr>
          <w:p w14:paraId="4C67DC94" w14:textId="77777777" w:rsidR="000869DD" w:rsidRPr="00502725" w:rsidRDefault="000869DD" w:rsidP="00F62AE8">
            <w:pPr>
              <w:spacing w:after="0" w:line="240" w:lineRule="auto"/>
              <w:rPr>
                <w:rFonts w:ascii="Calibri" w:hAnsi="Calibri" w:cs="Calibri"/>
              </w:rPr>
            </w:pPr>
            <w:r w:rsidRPr="00502725">
              <w:rPr>
                <w:rFonts w:ascii="Calibri" w:hAnsi="Calibri" w:cs="Calibri"/>
              </w:rPr>
              <w:lastRenderedPageBreak/>
              <w:t>Per 15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4785E6DE" w14:textId="77777777" w:rsidR="000869DD" w:rsidRPr="00502725" w:rsidRDefault="000869DD" w:rsidP="00F62AE8">
            <w:pPr>
              <w:spacing w:after="0" w:line="240" w:lineRule="auto"/>
              <w:rPr>
                <w:rFonts w:ascii="Calibri" w:hAnsi="Calibri" w:cs="Calibri"/>
              </w:rPr>
            </w:pPr>
          </w:p>
        </w:tc>
      </w:tr>
      <w:tr w:rsidR="000869DD" w:rsidRPr="00502725" w14:paraId="4727E238" w14:textId="77777777" w:rsidTr="00F62AE8">
        <w:trPr>
          <w:trHeight w:val="20"/>
        </w:trPr>
        <w:tc>
          <w:tcPr>
            <w:tcW w:w="726" w:type="dxa"/>
            <w:tcMar>
              <w:top w:w="0" w:type="dxa"/>
              <w:left w:w="108" w:type="dxa"/>
              <w:bottom w:w="0" w:type="dxa"/>
              <w:right w:w="108" w:type="dxa"/>
            </w:tcMar>
          </w:tcPr>
          <w:p w14:paraId="6FBCEF28" w14:textId="77777777" w:rsidR="000869DD" w:rsidRPr="00502725"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3E2FD33C" w14:textId="77777777" w:rsidR="000869DD" w:rsidRPr="00502725" w:rsidRDefault="000869DD" w:rsidP="00F62AE8">
            <w:pPr>
              <w:spacing w:after="0" w:line="240" w:lineRule="auto"/>
              <w:rPr>
                <w:rFonts w:ascii="Calibri" w:hAnsi="Calibri" w:cs="Calibri"/>
              </w:rPr>
            </w:pPr>
            <w:r w:rsidRPr="00502725">
              <w:rPr>
                <w:rFonts w:ascii="Calibri" w:hAnsi="Calibri" w:cs="Calibri"/>
              </w:rPr>
              <w:t>Perkančioji organizacija negali sudaryti sutarties anksčiau kaip po</w:t>
            </w:r>
          </w:p>
        </w:tc>
        <w:tc>
          <w:tcPr>
            <w:tcW w:w="3643" w:type="dxa"/>
            <w:tcMar>
              <w:top w:w="0" w:type="dxa"/>
              <w:left w:w="108" w:type="dxa"/>
              <w:bottom w:w="0" w:type="dxa"/>
              <w:right w:w="108" w:type="dxa"/>
            </w:tcMar>
          </w:tcPr>
          <w:p w14:paraId="4BC76875" w14:textId="77777777" w:rsidR="000869DD" w:rsidRPr="00502725" w:rsidRDefault="000869DD" w:rsidP="00F62AE8">
            <w:pPr>
              <w:spacing w:after="0" w:line="240" w:lineRule="auto"/>
              <w:rPr>
                <w:rFonts w:ascii="Calibri" w:hAnsi="Calibri" w:cs="Calibri"/>
              </w:rPr>
            </w:pPr>
            <w:r w:rsidRPr="00502725">
              <w:rPr>
                <w:rFonts w:ascii="Calibri" w:hAnsi="Calibri" w:cs="Calibri"/>
                <w:bCs/>
              </w:rPr>
              <w:t>10 dienų,</w:t>
            </w:r>
            <w:r w:rsidRPr="00502725">
              <w:rPr>
                <w:rFonts w:ascii="Calibri" w:hAnsi="Calibri" w:cs="Calibri"/>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dienų.</w:t>
            </w:r>
          </w:p>
        </w:tc>
        <w:tc>
          <w:tcPr>
            <w:tcW w:w="2954" w:type="dxa"/>
            <w:tcMar>
              <w:top w:w="0" w:type="dxa"/>
              <w:left w:w="108" w:type="dxa"/>
              <w:bottom w:w="0" w:type="dxa"/>
              <w:right w:w="108" w:type="dxa"/>
            </w:tcMar>
          </w:tcPr>
          <w:p w14:paraId="3BFF2B2B" w14:textId="77777777" w:rsidR="000869DD" w:rsidRPr="00502725" w:rsidRDefault="000869DD" w:rsidP="00F62AE8">
            <w:pPr>
              <w:spacing w:after="0" w:line="240" w:lineRule="auto"/>
              <w:rPr>
                <w:rFonts w:ascii="Calibri" w:hAnsi="Calibri" w:cs="Calibri"/>
              </w:rPr>
            </w:pPr>
          </w:p>
        </w:tc>
      </w:tr>
      <w:tr w:rsidR="000869DD" w:rsidRPr="00502725" w14:paraId="43C1EC8A" w14:textId="77777777" w:rsidTr="00F62AE8">
        <w:trPr>
          <w:trHeight w:val="20"/>
        </w:trPr>
        <w:tc>
          <w:tcPr>
            <w:tcW w:w="726" w:type="dxa"/>
            <w:tcMar>
              <w:top w:w="0" w:type="dxa"/>
              <w:left w:w="108" w:type="dxa"/>
              <w:bottom w:w="0" w:type="dxa"/>
              <w:right w:w="108" w:type="dxa"/>
            </w:tcMar>
          </w:tcPr>
          <w:p w14:paraId="601E50C3" w14:textId="77777777" w:rsidR="000869DD" w:rsidRPr="00502725" w:rsidRDefault="000869DD" w:rsidP="00F62AE8">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060D418E" w14:textId="77777777" w:rsidR="000869DD" w:rsidRPr="00502725" w:rsidRDefault="000869DD" w:rsidP="00F62AE8">
            <w:pPr>
              <w:spacing w:after="0" w:line="240" w:lineRule="auto"/>
              <w:rPr>
                <w:rFonts w:ascii="Calibri" w:hAnsi="Calibri" w:cs="Calibri"/>
              </w:rPr>
            </w:pPr>
            <w:r w:rsidRPr="00502725">
              <w:rPr>
                <w:rFonts w:ascii="Calibri" w:hAnsi="Calibri" w:cs="Calibri"/>
              </w:rPr>
              <w:t xml:space="preserve">Jeigu </w:t>
            </w:r>
            <w:r w:rsidRPr="00502725">
              <w:rPr>
                <w:rFonts w:ascii="Calibri" w:hAnsi="Calibri" w:cs="Calibri"/>
                <w:iCs/>
              </w:rPr>
              <w:t>suinteresuotas dalyvis paprašys perkančiosios organizacijos pateikti laimėjusį pasiūlymą</w:t>
            </w:r>
          </w:p>
        </w:tc>
        <w:tc>
          <w:tcPr>
            <w:tcW w:w="3643" w:type="dxa"/>
            <w:tcMar>
              <w:top w:w="0" w:type="dxa"/>
              <w:left w:w="108" w:type="dxa"/>
              <w:bottom w:w="0" w:type="dxa"/>
              <w:right w:w="108" w:type="dxa"/>
            </w:tcMar>
          </w:tcPr>
          <w:p w14:paraId="4598899A" w14:textId="77777777" w:rsidR="000869DD" w:rsidRPr="00502725" w:rsidRDefault="000869DD" w:rsidP="00F62AE8">
            <w:pPr>
              <w:spacing w:after="0" w:line="240" w:lineRule="auto"/>
              <w:jc w:val="both"/>
              <w:rPr>
                <w:rFonts w:ascii="Calibri" w:hAnsi="Calibri" w:cs="Calibri"/>
              </w:rPr>
            </w:pPr>
            <w:r w:rsidRPr="00502725">
              <w:rPr>
                <w:rFonts w:ascii="Calibri" w:hAnsi="Calibri" w:cs="Calibr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tcMar>
              <w:top w:w="0" w:type="dxa"/>
              <w:left w:w="108" w:type="dxa"/>
              <w:bottom w:w="0" w:type="dxa"/>
              <w:right w:w="108" w:type="dxa"/>
            </w:tcMar>
          </w:tcPr>
          <w:p w14:paraId="07E3A873" w14:textId="77777777" w:rsidR="000869DD" w:rsidRPr="00502725" w:rsidRDefault="000869DD" w:rsidP="00F62AE8">
            <w:pPr>
              <w:spacing w:after="0" w:line="240" w:lineRule="auto"/>
              <w:rPr>
                <w:rFonts w:ascii="Calibri" w:hAnsi="Calibri" w:cs="Calibri"/>
              </w:rPr>
            </w:pPr>
          </w:p>
        </w:tc>
      </w:tr>
    </w:tbl>
    <w:p w14:paraId="019C3CC8" w14:textId="77777777" w:rsidR="000869DD" w:rsidRPr="00502725" w:rsidRDefault="000869DD" w:rsidP="000869DD">
      <w:pPr>
        <w:tabs>
          <w:tab w:val="left" w:pos="2977"/>
        </w:tabs>
        <w:spacing w:after="120" w:line="20" w:lineRule="atLeast"/>
        <w:jc w:val="center"/>
        <w:rPr>
          <w:rFonts w:ascii="Calibri" w:eastAsia="Calibri" w:hAnsi="Calibri" w:cs="Calibri"/>
        </w:rPr>
      </w:pPr>
    </w:p>
    <w:p w14:paraId="61D4858B" w14:textId="77777777" w:rsidR="000869DD" w:rsidRPr="00502725" w:rsidRDefault="000869DD" w:rsidP="000869DD">
      <w:pPr>
        <w:rPr>
          <w:rFonts w:ascii="Calibri" w:eastAsia="Calibri" w:hAnsi="Calibri" w:cs="Calibri"/>
        </w:rPr>
      </w:pPr>
      <w:r w:rsidRPr="00502725">
        <w:rPr>
          <w:rFonts w:ascii="Calibri" w:eastAsia="Calibri" w:hAnsi="Calibri" w:cs="Calibri"/>
        </w:rPr>
        <w:br w:type="page"/>
      </w:r>
    </w:p>
    <w:p w14:paraId="31140AE0" w14:textId="77777777" w:rsidR="000869DD" w:rsidRPr="00502725" w:rsidRDefault="000869DD" w:rsidP="000869DD">
      <w:pPr>
        <w:pStyle w:val="Antrat2"/>
        <w:ind w:left="5103"/>
        <w:rPr>
          <w:rFonts w:ascii="Calibri" w:eastAsia="Calibri" w:hAnsi="Calibri" w:cs="Calibri"/>
          <w:color w:val="0070C0"/>
          <w:sz w:val="21"/>
          <w:szCs w:val="21"/>
        </w:rPr>
      </w:pPr>
      <w:bookmarkStart w:id="45" w:name="_Ref38539939"/>
      <w:bookmarkStart w:id="46" w:name="_Ref38541068"/>
      <w:bookmarkStart w:id="47" w:name="_Ref38885053"/>
      <w:bookmarkStart w:id="48" w:name="_Ref38899023"/>
      <w:bookmarkStart w:id="49" w:name="_Toc216877718"/>
      <w:r w:rsidRPr="00502725">
        <w:rPr>
          <w:rFonts w:ascii="Calibri" w:eastAsia="Calibri" w:hAnsi="Calibri" w:cs="Calibri"/>
          <w:color w:val="0070C0"/>
          <w:sz w:val="21"/>
          <w:szCs w:val="21"/>
        </w:rPr>
        <w:lastRenderedPageBreak/>
        <w:t>Pirkimo sąlygų 2 priedas „Sutarties projektas su priedais“</w:t>
      </w:r>
      <w:bookmarkEnd w:id="45"/>
      <w:bookmarkEnd w:id="46"/>
      <w:bookmarkEnd w:id="47"/>
      <w:bookmarkEnd w:id="48"/>
      <w:bookmarkEnd w:id="49"/>
    </w:p>
    <w:p w14:paraId="68F20F76" w14:textId="77777777" w:rsidR="000869DD" w:rsidRPr="00502725" w:rsidRDefault="000869DD" w:rsidP="000869DD">
      <w:pPr>
        <w:jc w:val="center"/>
        <w:rPr>
          <w:rFonts w:ascii="Calibri" w:hAnsi="Calibri" w:cs="Calibri"/>
          <w:b/>
          <w:bCs/>
        </w:rPr>
      </w:pPr>
    </w:p>
    <w:p w14:paraId="294804C6" w14:textId="77777777" w:rsidR="000869DD" w:rsidRPr="00502725" w:rsidRDefault="000869DD" w:rsidP="000869DD">
      <w:pPr>
        <w:pStyle w:val="Paantrat"/>
        <w:jc w:val="center"/>
        <w:rPr>
          <w:rFonts w:ascii="Calibri" w:hAnsi="Calibri" w:cs="Calibri"/>
          <w:spacing w:val="0"/>
        </w:rPr>
      </w:pPr>
      <w:r w:rsidRPr="00502725">
        <w:rPr>
          <w:rFonts w:ascii="Calibri" w:hAnsi="Calibri" w:cs="Calibri"/>
          <w:spacing w:val="0"/>
        </w:rPr>
        <w:t xml:space="preserve">SUTARTIES PROJEKTAS SU PRIEDAIS </w:t>
      </w:r>
    </w:p>
    <w:p w14:paraId="4AEBF0C7" w14:textId="77777777" w:rsidR="000869DD" w:rsidRPr="00502725" w:rsidRDefault="000869DD" w:rsidP="000869DD">
      <w:pPr>
        <w:tabs>
          <w:tab w:val="left" w:pos="810"/>
          <w:tab w:val="left" w:pos="990"/>
        </w:tabs>
        <w:spacing w:after="0" w:line="240" w:lineRule="auto"/>
        <w:ind w:firstLine="567"/>
        <w:rPr>
          <w:rFonts w:ascii="Calibri" w:eastAsia="Times New Roman" w:hAnsi="Calibri" w:cs="Calibri"/>
          <w:lang w:eastAsia="en-US"/>
        </w:rPr>
      </w:pPr>
      <w:r w:rsidRPr="00502725">
        <w:rPr>
          <w:rFonts w:ascii="Calibri" w:eastAsia="Times New Roman" w:hAnsi="Calibri" w:cs="Calibri"/>
          <w:lang w:eastAsia="en-US"/>
        </w:rPr>
        <w:t>Sutarties projektas su priedais pateikiamas atskiru pdf. formato dokumentu.</w:t>
      </w:r>
    </w:p>
    <w:p w14:paraId="5880DBC2" w14:textId="77777777" w:rsidR="000869DD" w:rsidRPr="00502725" w:rsidRDefault="000869DD" w:rsidP="000869DD">
      <w:pPr>
        <w:tabs>
          <w:tab w:val="left" w:pos="810"/>
          <w:tab w:val="left" w:pos="990"/>
        </w:tabs>
        <w:spacing w:after="0" w:line="240" w:lineRule="auto"/>
        <w:ind w:firstLine="720"/>
        <w:rPr>
          <w:rFonts w:ascii="Calibri" w:eastAsia="Times New Roman" w:hAnsi="Calibri" w:cs="Calibri"/>
          <w:lang w:eastAsia="en-US"/>
        </w:rPr>
      </w:pPr>
    </w:p>
    <w:p w14:paraId="627B76AB" w14:textId="77777777" w:rsidR="000869DD" w:rsidRPr="00502725" w:rsidRDefault="000869DD" w:rsidP="000869DD">
      <w:pPr>
        <w:tabs>
          <w:tab w:val="left" w:pos="810"/>
          <w:tab w:val="left" w:pos="990"/>
        </w:tabs>
        <w:spacing w:after="0" w:line="240" w:lineRule="auto"/>
        <w:ind w:firstLine="720"/>
        <w:jc w:val="center"/>
        <w:rPr>
          <w:rFonts w:ascii="Calibri" w:eastAsia="Calibri" w:hAnsi="Calibri" w:cs="Calibri"/>
          <w:color w:val="7030A0"/>
        </w:rPr>
      </w:pPr>
      <w:r w:rsidRPr="00502725">
        <w:rPr>
          <w:rFonts w:ascii="Calibri" w:eastAsia="Times New Roman" w:hAnsi="Calibri" w:cs="Calibri"/>
          <w:lang w:eastAsia="en-US"/>
        </w:rPr>
        <w:t>____________</w:t>
      </w:r>
    </w:p>
    <w:p w14:paraId="35846C1E" w14:textId="77777777" w:rsidR="000869DD" w:rsidRPr="00502725" w:rsidRDefault="000869DD" w:rsidP="000869DD">
      <w:pPr>
        <w:tabs>
          <w:tab w:val="left" w:pos="810"/>
          <w:tab w:val="left" w:pos="990"/>
        </w:tabs>
        <w:spacing w:after="0" w:line="240" w:lineRule="auto"/>
        <w:jc w:val="center"/>
        <w:rPr>
          <w:rFonts w:ascii="Calibri" w:eastAsia="Calibri" w:hAnsi="Calibri" w:cs="Calibri"/>
          <w:i/>
          <w:iCs/>
          <w:color w:val="7030A0"/>
        </w:rPr>
      </w:pPr>
    </w:p>
    <w:p w14:paraId="34348740"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r w:rsidRPr="00502725">
        <w:rPr>
          <w:rFonts w:ascii="Calibri" w:eastAsia="Calibri" w:hAnsi="Calibri" w:cs="Calibri"/>
          <w:i/>
          <w:iCs/>
          <w:color w:val="7030A0"/>
        </w:rPr>
        <w:tab/>
      </w:r>
    </w:p>
    <w:p w14:paraId="5E357F9C"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456D69F3"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118666CC"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6C225994"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7CD368D1"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5569030D"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38A6DD91"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748EE754"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294D71AF"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1B0F1D45"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2DE2999D"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692BE2B1"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53A48527"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699515BD"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176FD512"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384DCC1C" w14:textId="77777777" w:rsidR="000869DD" w:rsidRPr="00502725" w:rsidRDefault="000869DD" w:rsidP="000869DD">
      <w:pPr>
        <w:tabs>
          <w:tab w:val="left" w:pos="810"/>
          <w:tab w:val="left" w:pos="990"/>
        </w:tabs>
        <w:spacing w:after="0" w:line="240" w:lineRule="auto"/>
        <w:jc w:val="both"/>
        <w:rPr>
          <w:rFonts w:ascii="Calibri" w:eastAsia="Calibri" w:hAnsi="Calibri" w:cs="Calibri"/>
          <w:i/>
          <w:iCs/>
          <w:color w:val="7030A0"/>
        </w:rPr>
      </w:pPr>
    </w:p>
    <w:p w14:paraId="1B9C2D55"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5183E394"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4BBE8C77"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681F9A0E"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1F65E959"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23B5C224"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0EE5AB82"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1BF15832"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14D131F6"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38765BE5"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2FB03C81"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170DF250"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0D15AB8D"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1362F473"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5648AA68"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3CBE2E53"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6703F81F"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1E52B287"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6597A2C8"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054CC646"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6D5F2951" w14:textId="77777777" w:rsidR="000869DD" w:rsidRPr="00502725" w:rsidRDefault="000869DD" w:rsidP="000869DD">
      <w:pPr>
        <w:tabs>
          <w:tab w:val="left" w:pos="810"/>
          <w:tab w:val="left" w:pos="990"/>
        </w:tabs>
        <w:spacing w:after="0" w:line="240" w:lineRule="auto"/>
        <w:jc w:val="both"/>
        <w:rPr>
          <w:rFonts w:ascii="Calibri" w:hAnsi="Calibri" w:cs="Calibri"/>
          <w:b/>
          <w:bCs/>
          <w:smallCaps/>
          <w:sz w:val="22"/>
          <w:szCs w:val="22"/>
        </w:rPr>
      </w:pPr>
    </w:p>
    <w:p w14:paraId="76C109F9" w14:textId="77777777" w:rsidR="000869DD" w:rsidRPr="00502725" w:rsidRDefault="000869DD" w:rsidP="000869DD">
      <w:pPr>
        <w:pStyle w:val="Antrat2"/>
        <w:ind w:left="5103"/>
        <w:rPr>
          <w:rFonts w:ascii="Calibri" w:eastAsia="Calibri" w:hAnsi="Calibri" w:cs="Calibri"/>
          <w:color w:val="0070C0"/>
          <w:sz w:val="21"/>
          <w:szCs w:val="21"/>
        </w:rPr>
      </w:pPr>
      <w:bookmarkStart w:id="50" w:name="_Ref38285444"/>
      <w:bookmarkStart w:id="51" w:name="_Ref38291496"/>
      <w:bookmarkStart w:id="52" w:name="_Toc216877719"/>
      <w:r w:rsidRPr="00502725">
        <w:rPr>
          <w:rFonts w:ascii="Calibri" w:eastAsia="Calibri" w:hAnsi="Calibri" w:cs="Calibri"/>
          <w:color w:val="0070C0"/>
          <w:sz w:val="21"/>
          <w:szCs w:val="21"/>
        </w:rPr>
        <w:lastRenderedPageBreak/>
        <w:t>Pirkimo sąlygų 3 priedas „Tiekėjų pašalinimo pagrindai“</w:t>
      </w:r>
      <w:bookmarkEnd w:id="50"/>
      <w:bookmarkEnd w:id="51"/>
      <w:bookmarkEnd w:id="52"/>
    </w:p>
    <w:p w14:paraId="66A897E8" w14:textId="77777777" w:rsidR="000869DD" w:rsidRPr="00502725" w:rsidRDefault="000869DD" w:rsidP="000869DD">
      <w:pPr>
        <w:jc w:val="center"/>
        <w:rPr>
          <w:rFonts w:ascii="Calibri" w:hAnsi="Calibri" w:cs="Calibri"/>
          <w:b/>
          <w:bCs/>
          <w:smallCaps/>
          <w:sz w:val="22"/>
          <w:szCs w:val="22"/>
        </w:rPr>
      </w:pPr>
    </w:p>
    <w:p w14:paraId="6CD88242" w14:textId="77777777" w:rsidR="000869DD" w:rsidRPr="00502725" w:rsidRDefault="000869DD" w:rsidP="000869DD">
      <w:pPr>
        <w:pStyle w:val="Paantrat"/>
        <w:jc w:val="center"/>
        <w:rPr>
          <w:rFonts w:ascii="Calibri" w:hAnsi="Calibri" w:cs="Calibri"/>
          <w:spacing w:val="0"/>
        </w:rPr>
      </w:pPr>
      <w:r w:rsidRPr="00502725">
        <w:rPr>
          <w:rFonts w:ascii="Calibri" w:hAnsi="Calibri" w:cs="Calibri"/>
          <w:spacing w:val="0"/>
        </w:rPr>
        <w:t>TIEKĖJŲ PAŠALINIMO PAGRINDAI</w:t>
      </w:r>
    </w:p>
    <w:p w14:paraId="490A1C28" w14:textId="77777777" w:rsidR="000869DD" w:rsidRPr="00502725" w:rsidRDefault="000869DD" w:rsidP="000869DD">
      <w:pPr>
        <w:spacing w:line="240" w:lineRule="auto"/>
        <w:ind w:firstLine="567"/>
        <w:jc w:val="both"/>
        <w:rPr>
          <w:rFonts w:ascii="Calibri" w:eastAsia="Calibri" w:hAnsi="Calibri" w:cs="Calibri"/>
          <w:color w:val="000000"/>
          <w:kern w:val="2"/>
          <w:shd w:val="clear" w:color="auto" w:fill="FFFFFF"/>
        </w:rPr>
      </w:pPr>
      <w:r w:rsidRPr="00502725">
        <w:rPr>
          <w:rFonts w:ascii="Calibri" w:eastAsia="Calibri" w:hAnsi="Calibri" w:cs="Calibri"/>
          <w:iCs/>
          <w:color w:val="000000"/>
          <w:kern w:val="2"/>
          <w:shd w:val="clear" w:color="auto" w:fill="FFFFFF"/>
        </w:rPr>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15" w:history="1">
        <w:r w:rsidRPr="00502725">
          <w:rPr>
            <w:rFonts w:ascii="Calibri" w:eastAsia="Calibri" w:hAnsi="Calibri" w:cs="Calibri"/>
            <w:iCs/>
            <w:color w:val="0563C1"/>
            <w:kern w:val="2"/>
            <w:u w:val="single"/>
            <w:shd w:val="clear" w:color="auto" w:fill="FFFFFF"/>
          </w:rPr>
          <w:t>https://ec.europa.eu/tools/ecertis/</w:t>
        </w:r>
      </w:hyperlink>
    </w:p>
    <w:p w14:paraId="23E6FFE0" w14:textId="77777777" w:rsidR="000869DD" w:rsidRPr="00502725" w:rsidRDefault="000869DD" w:rsidP="000869DD">
      <w:pPr>
        <w:spacing w:line="240" w:lineRule="auto"/>
        <w:ind w:firstLine="567"/>
        <w:jc w:val="both"/>
        <w:rPr>
          <w:rFonts w:ascii="Calibri" w:hAnsi="Calibri" w:cs="Calibri"/>
        </w:rPr>
      </w:pPr>
      <w:r w:rsidRPr="00502725">
        <w:rPr>
          <w:rFonts w:ascii="Calibri" w:eastAsia="Calibri" w:hAnsi="Calibri" w:cs="Calibri"/>
          <w:b/>
          <w:bCs/>
          <w:color w:val="000000"/>
          <w:kern w:val="2"/>
          <w:shd w:val="clear" w:color="auto" w:fill="FFFFFF"/>
        </w:rPr>
        <w:t xml:space="preserve">Jeigu pirkimo procedūroje dalyvauja </w:t>
      </w:r>
      <w:r w:rsidRPr="00502725">
        <w:rPr>
          <w:rFonts w:ascii="Calibri" w:hAnsi="Calibri" w:cs="Calibri"/>
          <w:b/>
          <w:bCs/>
        </w:rPr>
        <w:t>ūkio subjektų grupė, veikianti pagal jungtinės veiklos sutartį,</w:t>
      </w:r>
      <w:r w:rsidRPr="00502725">
        <w:rPr>
          <w:rFonts w:ascii="Calibri" w:eastAsia="Calibri" w:hAnsi="Calibri" w:cs="Calibri"/>
          <w:b/>
          <w:bCs/>
          <w:color w:val="000000"/>
          <w:kern w:val="2"/>
          <w:shd w:val="clear" w:color="auto" w:fill="FFFFFF"/>
        </w:rPr>
        <w:t xml:space="preserve"> </w:t>
      </w:r>
      <w:r w:rsidRPr="00502725">
        <w:rPr>
          <w:rFonts w:ascii="Calibri" w:eastAsia="Calibri" w:hAnsi="Calibri" w:cs="Calibri"/>
          <w:color w:val="000000"/>
          <w:kern w:val="2"/>
          <w:shd w:val="clear" w:color="auto" w:fill="FFFFFF"/>
        </w:rPr>
        <w:t>pašalinimo pagrindų nebuvimo reikalavimus privalo atitikti kiekviena jungtinės veiklos sutarties šalis ir pateikti EBVPD bei lentelės 1.1 ir 1.3 punktuose nurodytus</w:t>
      </w:r>
      <w:r w:rsidRPr="00502725">
        <w:rPr>
          <w:rFonts w:ascii="Calibri" w:hAnsi="Calibri" w:cs="Calibri"/>
        </w:rPr>
        <w:t xml:space="preserve"> dokumentus, įrodančius pašalinimo pagrindų nebuvimą.</w:t>
      </w:r>
    </w:p>
    <w:p w14:paraId="6FF309F1" w14:textId="77777777" w:rsidR="000869DD" w:rsidRPr="00502725" w:rsidRDefault="000869DD" w:rsidP="000869DD">
      <w:pPr>
        <w:spacing w:line="240" w:lineRule="auto"/>
        <w:ind w:firstLine="567"/>
        <w:jc w:val="both"/>
        <w:rPr>
          <w:rFonts w:ascii="Calibri" w:eastAsia="Calibri" w:hAnsi="Calibri" w:cs="Calibri"/>
          <w:color w:val="000000"/>
          <w:kern w:val="2"/>
          <w:shd w:val="clear" w:color="auto" w:fill="FFFFFF"/>
        </w:rPr>
      </w:pPr>
      <w:r w:rsidRPr="00502725">
        <w:rPr>
          <w:rFonts w:ascii="Calibri" w:eastAsia="Calibri" w:hAnsi="Calibri" w:cs="Calibri"/>
          <w:b/>
          <w:bCs/>
          <w:color w:val="000000"/>
          <w:kern w:val="2"/>
          <w:shd w:val="clear" w:color="auto" w:fill="FFFFFF"/>
        </w:rPr>
        <w:t>Jeigu pirkimo procedūroje tiekėjas pasitelkia ūkio subjektus, kurių pajėgumais remiasi</w:t>
      </w:r>
      <w:r w:rsidRPr="00502725">
        <w:rPr>
          <w:rFonts w:ascii="Calibri" w:eastAsia="Calibri" w:hAnsi="Calibri" w:cs="Calibri"/>
          <w:color w:val="000000"/>
          <w:kern w:val="2"/>
          <w:shd w:val="clear" w:color="auto" w:fill="FFFFFF"/>
        </w:rPr>
        <w:t xml:space="preserve"> savo įsipareigojimams vykdyti, šie pasitelkti ūkio subjektai privalo atitikti pašalinimo pagrindų nebuvimo reikalavimus, o tiekėjas privalo pateikti kiekvieno tokio ūkio subjekto EBVPD ir lentelės 1.1 bei 1.3 punktuose nurodytus pašalinimo pagrindų nebuvimą įrodančius dokumentus.</w:t>
      </w:r>
    </w:p>
    <w:p w14:paraId="59D14D06" w14:textId="77777777" w:rsidR="000869DD" w:rsidRPr="00502725" w:rsidRDefault="000869DD" w:rsidP="000869DD">
      <w:pPr>
        <w:spacing w:line="240" w:lineRule="auto"/>
        <w:ind w:firstLine="567"/>
        <w:jc w:val="both"/>
        <w:rPr>
          <w:rFonts w:ascii="Calibri" w:eastAsia="Calibri" w:hAnsi="Calibri" w:cs="Calibri"/>
          <w:bCs/>
          <w:color w:val="000000"/>
          <w:kern w:val="2"/>
          <w:shd w:val="clear" w:color="auto" w:fill="FFFFFF"/>
        </w:rPr>
      </w:pPr>
      <w:r w:rsidRPr="00502725">
        <w:rPr>
          <w:rFonts w:ascii="Calibri" w:hAnsi="Calibri" w:cs="Calibri"/>
        </w:rPr>
        <w:t>Dokumentų, patvirtinančių pašalinimo pagrindų nebuvimą, bus reikalaujama tik iš to tiekėjo, kurio pasiūlymas pagal vertinimo rezultatus galės būti nustatytas laimėjusiu.</w:t>
      </w: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9"/>
        <w:gridCol w:w="1375"/>
        <w:gridCol w:w="5265"/>
      </w:tblGrid>
      <w:tr w:rsidR="000869DD" w:rsidRPr="00502725" w14:paraId="04B9EC8A" w14:textId="77777777" w:rsidTr="00F62AE8">
        <w:trPr>
          <w:trHeight w:val="1323"/>
        </w:trPr>
        <w:tc>
          <w:tcPr>
            <w:tcW w:w="3279" w:type="dxa"/>
            <w:shd w:val="clear" w:color="auto" w:fill="D9E2F3" w:themeFill="accent5" w:themeFillTint="33"/>
            <w:tcMar>
              <w:top w:w="0" w:type="dxa"/>
              <w:left w:w="108" w:type="dxa"/>
              <w:bottom w:w="0" w:type="dxa"/>
              <w:right w:w="108" w:type="dxa"/>
            </w:tcMar>
            <w:hideMark/>
          </w:tcPr>
          <w:p w14:paraId="4D84BD5D" w14:textId="77777777" w:rsidR="000869DD" w:rsidRPr="00502725" w:rsidRDefault="000869DD" w:rsidP="00F62AE8">
            <w:pPr>
              <w:spacing w:line="240" w:lineRule="auto"/>
              <w:jc w:val="center"/>
              <w:rPr>
                <w:rFonts w:ascii="Calibri" w:hAnsi="Calibri" w:cs="Calibri"/>
                <w:b/>
              </w:rPr>
            </w:pPr>
            <w:r w:rsidRPr="00502725">
              <w:rPr>
                <w:rFonts w:ascii="Calibri" w:hAnsi="Calibri" w:cs="Calibri"/>
                <w:b/>
              </w:rPr>
              <w:t>Tiekėjo pašalinimo pagrindų pavadinimas</w:t>
            </w:r>
          </w:p>
        </w:tc>
        <w:tc>
          <w:tcPr>
            <w:tcW w:w="1375" w:type="dxa"/>
            <w:shd w:val="clear" w:color="auto" w:fill="D9E2F3" w:themeFill="accent5" w:themeFillTint="33"/>
            <w:tcMar>
              <w:top w:w="0" w:type="dxa"/>
              <w:left w:w="108" w:type="dxa"/>
              <w:bottom w:w="0" w:type="dxa"/>
              <w:right w:w="108" w:type="dxa"/>
            </w:tcMar>
            <w:hideMark/>
          </w:tcPr>
          <w:p w14:paraId="78617EFC" w14:textId="77777777" w:rsidR="000869DD" w:rsidRPr="00502725" w:rsidRDefault="000869DD" w:rsidP="00F62AE8">
            <w:pPr>
              <w:keepNext/>
              <w:spacing w:line="240" w:lineRule="auto"/>
              <w:ind w:left="-105"/>
              <w:jc w:val="center"/>
              <w:outlineLvl w:val="2"/>
              <w:rPr>
                <w:rFonts w:ascii="Calibri" w:hAnsi="Calibri" w:cs="Calibri"/>
                <w:b/>
              </w:rPr>
            </w:pPr>
            <w:bookmarkStart w:id="53" w:name="_Toc190679221"/>
            <w:bookmarkStart w:id="54" w:name="_Toc190679374"/>
            <w:bookmarkStart w:id="55" w:name="_Toc194481465"/>
            <w:bookmarkStart w:id="56" w:name="_Toc212036699"/>
            <w:bookmarkStart w:id="57" w:name="_Toc213315572"/>
            <w:bookmarkStart w:id="58" w:name="_Toc215669619"/>
            <w:bookmarkStart w:id="59" w:name="_Toc216335583"/>
            <w:bookmarkStart w:id="60" w:name="_Toc216335846"/>
            <w:bookmarkStart w:id="61" w:name="_Toc216851036"/>
            <w:bookmarkStart w:id="62" w:name="_Toc216877720"/>
            <w:r w:rsidRPr="00502725">
              <w:rPr>
                <w:rFonts w:ascii="Calibri" w:hAnsi="Calibri" w:cs="Calibri"/>
                <w:b/>
              </w:rPr>
              <w:t>VPĮ straipsnis, dalis, punktas bei EBVPD formos dalis pildymui</w:t>
            </w:r>
            <w:bookmarkEnd w:id="53"/>
            <w:bookmarkEnd w:id="54"/>
            <w:bookmarkEnd w:id="55"/>
            <w:bookmarkEnd w:id="56"/>
            <w:bookmarkEnd w:id="57"/>
            <w:bookmarkEnd w:id="58"/>
            <w:bookmarkEnd w:id="59"/>
            <w:bookmarkEnd w:id="60"/>
            <w:bookmarkEnd w:id="61"/>
            <w:bookmarkEnd w:id="62"/>
          </w:p>
        </w:tc>
        <w:tc>
          <w:tcPr>
            <w:tcW w:w="5265" w:type="dxa"/>
            <w:shd w:val="clear" w:color="auto" w:fill="D9E2F3" w:themeFill="accent5" w:themeFillTint="33"/>
            <w:tcMar>
              <w:top w:w="0" w:type="dxa"/>
              <w:left w:w="108" w:type="dxa"/>
              <w:bottom w:w="0" w:type="dxa"/>
              <w:right w:w="108" w:type="dxa"/>
            </w:tcMar>
            <w:hideMark/>
          </w:tcPr>
          <w:p w14:paraId="4F518075" w14:textId="77777777" w:rsidR="000869DD" w:rsidRPr="00502725" w:rsidRDefault="000869DD" w:rsidP="00F62AE8">
            <w:pPr>
              <w:keepNext/>
              <w:spacing w:line="240" w:lineRule="auto"/>
              <w:ind w:left="-110"/>
              <w:jc w:val="center"/>
              <w:outlineLvl w:val="2"/>
              <w:rPr>
                <w:rFonts w:ascii="Calibri" w:hAnsi="Calibri" w:cs="Calibri"/>
                <w:b/>
              </w:rPr>
            </w:pPr>
            <w:bookmarkStart w:id="63" w:name="_Toc190679222"/>
            <w:bookmarkStart w:id="64" w:name="_Toc190679375"/>
            <w:bookmarkStart w:id="65" w:name="_Toc194481466"/>
            <w:bookmarkStart w:id="66" w:name="_Toc212036700"/>
            <w:bookmarkStart w:id="67" w:name="_Toc213315573"/>
            <w:bookmarkStart w:id="68" w:name="_Toc215669620"/>
            <w:bookmarkStart w:id="69" w:name="_Toc216335584"/>
            <w:bookmarkStart w:id="70" w:name="_Toc216335847"/>
            <w:bookmarkStart w:id="71" w:name="_Toc216851037"/>
            <w:bookmarkStart w:id="72" w:name="_Toc216877721"/>
            <w:r w:rsidRPr="00502725">
              <w:rPr>
                <w:rFonts w:ascii="Calibri" w:hAnsi="Calibri" w:cs="Calibri"/>
                <w:b/>
              </w:rPr>
              <w:t>Dokumentai, kuriuos tiekėjas turi pateikti, siekiant įrodyti jo pašalinimo pagrindų nebuvimą</w:t>
            </w:r>
            <w:bookmarkEnd w:id="63"/>
            <w:bookmarkEnd w:id="64"/>
            <w:bookmarkEnd w:id="65"/>
            <w:bookmarkEnd w:id="66"/>
            <w:bookmarkEnd w:id="67"/>
            <w:bookmarkEnd w:id="68"/>
            <w:bookmarkEnd w:id="69"/>
            <w:bookmarkEnd w:id="70"/>
            <w:bookmarkEnd w:id="71"/>
            <w:bookmarkEnd w:id="72"/>
          </w:p>
        </w:tc>
      </w:tr>
      <w:tr w:rsidR="000869DD" w:rsidRPr="00502725" w14:paraId="092571A6" w14:textId="77777777" w:rsidTr="00F62AE8">
        <w:tc>
          <w:tcPr>
            <w:tcW w:w="3279" w:type="dxa"/>
            <w:tcMar>
              <w:top w:w="0" w:type="dxa"/>
              <w:left w:w="108" w:type="dxa"/>
              <w:bottom w:w="0" w:type="dxa"/>
              <w:right w:w="108" w:type="dxa"/>
            </w:tcMar>
          </w:tcPr>
          <w:p w14:paraId="6BB40A0D"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
                <w:color w:val="000000"/>
                <w:bdr w:val="none" w:sz="0" w:space="0" w:color="auto" w:frame="1"/>
              </w:rPr>
              <w:t>1.1.</w:t>
            </w:r>
            <w:r w:rsidRPr="00502725">
              <w:rPr>
                <w:rFonts w:ascii="Calibri" w:hAnsi="Calibri" w:cs="Calibri"/>
                <w:color w:val="000000"/>
                <w:bdr w:val="none" w:sz="0" w:space="0" w:color="auto" w:frame="1"/>
              </w:rPr>
              <w:t xml:space="preserve"> Tiekėjas arba jo atsakingas asmuo, nurodytas VPĮ 46 straipsnio 2 dalies 2 punkte, nuteistas už šią nusikalstamą veiką:</w:t>
            </w:r>
          </w:p>
          <w:p w14:paraId="74F27D18"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1) dalyvavimą nusikalstamame susivienijime, jo organizavimą ar vadovavimą jam;</w:t>
            </w:r>
          </w:p>
          <w:p w14:paraId="15B602F9"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2) kyšininkavimą, prekybą poveikiu, papirkimą;</w:t>
            </w:r>
          </w:p>
          <w:p w14:paraId="029CCAAD"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 xml:space="preserve">3) sukčiavimą, turto pasisavinimą, turto iššvaistymą, apgaulingą pareiškimą apie juridinio asmens veiklą, kredito, paskolos ar tikslinės paramos panaudojimą ne pagal paskirtį ar nustatytą tvarką, kreditinį sukčiavimą, neteisingų duomenų </w:t>
            </w:r>
            <w:r w:rsidRPr="00502725">
              <w:rPr>
                <w:rFonts w:ascii="Calibri" w:hAnsi="Calibri" w:cs="Calibri"/>
                <w:bCs/>
                <w:color w:val="000000"/>
                <w:bdr w:val="none" w:sz="0" w:space="0" w:color="auto" w:frame="1"/>
              </w:rPr>
              <w:lastRenderedPageBreak/>
              <w:t>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417F582"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4) nusikalstamą bankrotą;</w:t>
            </w:r>
          </w:p>
          <w:p w14:paraId="363271F1"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5) teroristinį ir su teroristine veikla susijusį nusikaltimą;</w:t>
            </w:r>
          </w:p>
          <w:p w14:paraId="484A02BE"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6) nusikalstamu būdu gauto turto legalizavimą;</w:t>
            </w:r>
          </w:p>
          <w:p w14:paraId="5A5804D8"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7) prekybą žmonėmis, vaiko pirkimą arba pardavimą;</w:t>
            </w:r>
          </w:p>
          <w:p w14:paraId="7DBEB9CB"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18EA8D18" w14:textId="77777777" w:rsidR="000869DD" w:rsidRPr="00502725" w:rsidRDefault="000869DD" w:rsidP="00F62AE8">
            <w:pPr>
              <w:spacing w:line="240" w:lineRule="auto"/>
              <w:jc w:val="both"/>
              <w:rPr>
                <w:rFonts w:ascii="Calibri" w:hAnsi="Calibri" w:cs="Calibri"/>
                <w:b/>
                <w:bCs/>
                <w:color w:val="000000"/>
                <w:bdr w:val="none" w:sz="0" w:space="0" w:color="auto" w:frame="1"/>
              </w:rPr>
            </w:pPr>
          </w:p>
          <w:p w14:paraId="79339E5E"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bCs/>
                <w:color w:val="000000"/>
                <w:bdr w:val="none" w:sz="0" w:space="0" w:color="auto" w:frame="1"/>
              </w:rPr>
              <w:t>Laikoma, kad tiekėjas arba jo atsakingas asmuo nuteistas už aukščiau nurodytą nusikalstamą veiką, kai dėl:</w:t>
            </w:r>
          </w:p>
          <w:p w14:paraId="4C4F7562" w14:textId="77777777" w:rsidR="000869DD" w:rsidRPr="00502725" w:rsidRDefault="000869DD" w:rsidP="00F62AE8">
            <w:pPr>
              <w:spacing w:line="240" w:lineRule="auto"/>
              <w:jc w:val="both"/>
              <w:rPr>
                <w:rFonts w:ascii="Calibri" w:hAnsi="Calibri" w:cs="Calibri"/>
                <w:bCs/>
                <w:color w:val="000000"/>
                <w:bdr w:val="none" w:sz="0" w:space="0" w:color="auto" w:frame="1"/>
              </w:rPr>
            </w:pPr>
            <w:r w:rsidRPr="00502725">
              <w:rPr>
                <w:rFonts w:ascii="Calibri" w:hAnsi="Calibri" w:cs="Calibri"/>
                <w:bCs/>
                <w:color w:val="000000"/>
                <w:bdr w:val="none" w:sz="0" w:space="0" w:color="auto" w:frame="1"/>
              </w:rPr>
              <w:t>1) tiekėjo, kuris yra fizinis asmuo, per pastaruosius 5 metus buvo priimtas ir įsiteisėjęs apkaltinamasis teismo nuosprendis ir šis asmuo turi neišnykusį ar nepanaikintą teistumą;</w:t>
            </w:r>
          </w:p>
          <w:p w14:paraId="1F57068C" w14:textId="77777777" w:rsidR="000869DD" w:rsidRPr="00502725" w:rsidRDefault="000869DD" w:rsidP="00F62AE8">
            <w:pPr>
              <w:spacing w:line="240" w:lineRule="auto"/>
              <w:jc w:val="both"/>
              <w:rPr>
                <w:rFonts w:ascii="Calibri" w:hAnsi="Calibri" w:cs="Calibri"/>
                <w:b/>
                <w:bCs/>
                <w:color w:val="000000"/>
                <w:bdr w:val="none" w:sz="0" w:space="0" w:color="auto" w:frame="1"/>
              </w:rPr>
            </w:pPr>
          </w:p>
          <w:p w14:paraId="68A2E972"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 xml:space="preserve">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w:t>
            </w:r>
            <w:r w:rsidRPr="00502725">
              <w:rPr>
                <w:rFonts w:ascii="Calibri" w:hAnsi="Calibri" w:cs="Calibri"/>
                <w:color w:val="000000"/>
                <w:bdr w:val="none" w:sz="0" w:space="0" w:color="auto" w:frame="1"/>
              </w:rPr>
              <w:lastRenderedPageBreak/>
              <w:t>(turinčių) teisę surašyti ir pasirašyti tiekėjo finansinės apskaitos dokumentus, per pastaruosius 5 metus buvo priimtas ir įsiteisėjęs apkaltinamasis teismo nuosprendis ir šis asmuo turi neišnykusį ar nepanaikintą teistumą;</w:t>
            </w:r>
          </w:p>
          <w:p w14:paraId="4CE2AA48" w14:textId="77777777" w:rsidR="000869DD" w:rsidRPr="00502725" w:rsidRDefault="000869DD" w:rsidP="00F62AE8">
            <w:pPr>
              <w:pBdr>
                <w:top w:val="nil"/>
                <w:left w:val="nil"/>
                <w:bottom w:val="nil"/>
                <w:right w:val="nil"/>
                <w:between w:val="nil"/>
                <w:bar w:val="nil"/>
              </w:pBdr>
              <w:suppressAutoHyphens/>
              <w:spacing w:line="240" w:lineRule="auto"/>
              <w:jc w:val="both"/>
              <w:rPr>
                <w:rFonts w:ascii="Calibri" w:hAnsi="Calibri" w:cs="Calibri"/>
                <w:b/>
              </w:rPr>
            </w:pPr>
            <w:r w:rsidRPr="00502725">
              <w:rPr>
                <w:rFonts w:ascii="Calibri" w:hAnsi="Calibri" w:cs="Calibri"/>
                <w:bC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375" w:type="dxa"/>
            <w:tcMar>
              <w:top w:w="0" w:type="dxa"/>
              <w:left w:w="108" w:type="dxa"/>
              <w:bottom w:w="0" w:type="dxa"/>
              <w:right w:w="108" w:type="dxa"/>
            </w:tcMar>
          </w:tcPr>
          <w:p w14:paraId="2EAB6D44" w14:textId="77777777" w:rsidR="000869DD" w:rsidRPr="00502725" w:rsidRDefault="000869DD" w:rsidP="009220AD">
            <w:pPr>
              <w:spacing w:line="240" w:lineRule="auto"/>
              <w:ind w:left="37"/>
              <w:jc w:val="center"/>
              <w:rPr>
                <w:rFonts w:ascii="Calibri" w:hAnsi="Calibri" w:cs="Calibri"/>
                <w:b/>
              </w:rPr>
            </w:pPr>
            <w:r w:rsidRPr="00502725">
              <w:rPr>
                <w:rFonts w:ascii="Calibri" w:hAnsi="Calibri" w:cs="Calibri"/>
                <w:b/>
              </w:rPr>
              <w:lastRenderedPageBreak/>
              <w:t>VPĮ 46 straipsnio 1 dalis</w:t>
            </w:r>
          </w:p>
          <w:p w14:paraId="018B8CC5" w14:textId="77777777" w:rsidR="000869DD" w:rsidRPr="00502725" w:rsidRDefault="000869DD" w:rsidP="009220AD">
            <w:pPr>
              <w:spacing w:line="240" w:lineRule="auto"/>
              <w:ind w:left="37"/>
              <w:jc w:val="center"/>
              <w:rPr>
                <w:rFonts w:ascii="Calibri" w:hAnsi="Calibri" w:cs="Calibri"/>
                <w:b/>
              </w:rPr>
            </w:pPr>
          </w:p>
          <w:p w14:paraId="61A4047B" w14:textId="77777777" w:rsidR="000869DD" w:rsidRPr="00502725" w:rsidRDefault="000869DD" w:rsidP="009220AD">
            <w:pPr>
              <w:spacing w:line="240" w:lineRule="auto"/>
              <w:ind w:left="37"/>
              <w:jc w:val="center"/>
              <w:rPr>
                <w:rFonts w:ascii="Calibri" w:hAnsi="Calibri" w:cs="Calibri"/>
              </w:rPr>
            </w:pPr>
            <w:r w:rsidRPr="00502725">
              <w:rPr>
                <w:rFonts w:ascii="Calibri" w:hAnsi="Calibri" w:cs="Calibri"/>
              </w:rPr>
              <w:t>EBVPD III dalies A1-A6 punktai</w:t>
            </w:r>
          </w:p>
          <w:p w14:paraId="6C4CD53F" w14:textId="77777777" w:rsidR="000869DD" w:rsidRPr="00502725" w:rsidRDefault="000869DD" w:rsidP="009220AD">
            <w:pPr>
              <w:spacing w:line="240" w:lineRule="auto"/>
              <w:ind w:left="37"/>
              <w:jc w:val="center"/>
              <w:rPr>
                <w:rFonts w:ascii="Calibri" w:hAnsi="Calibri" w:cs="Calibri"/>
              </w:rPr>
            </w:pPr>
            <w:r w:rsidRPr="00502725">
              <w:rPr>
                <w:rFonts w:ascii="Calibri" w:hAnsi="Calibri" w:cs="Calibri"/>
              </w:rPr>
              <w:t>EBVPD III dalies D1 punktas</w:t>
            </w:r>
          </w:p>
        </w:tc>
        <w:tc>
          <w:tcPr>
            <w:tcW w:w="5265" w:type="dxa"/>
            <w:tcMar>
              <w:top w:w="0" w:type="dxa"/>
              <w:left w:w="108" w:type="dxa"/>
              <w:bottom w:w="0" w:type="dxa"/>
              <w:right w:w="108" w:type="dxa"/>
            </w:tcMar>
          </w:tcPr>
          <w:p w14:paraId="5A9DD323"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1) Iš Lietuvoje įsteigtų subjektų reikalaujama:</w:t>
            </w:r>
          </w:p>
          <w:p w14:paraId="73B9CC4A" w14:textId="77777777" w:rsidR="000869DD" w:rsidRPr="00502725" w:rsidRDefault="000869DD" w:rsidP="00F62AE8">
            <w:pPr>
              <w:numPr>
                <w:ilvl w:val="0"/>
                <w:numId w:val="18"/>
              </w:numPr>
              <w:spacing w:line="240" w:lineRule="auto"/>
              <w:ind w:left="314"/>
              <w:jc w:val="both"/>
              <w:rPr>
                <w:rFonts w:ascii="Calibri" w:hAnsi="Calibri" w:cs="Calibri"/>
                <w:b/>
                <w:bCs/>
                <w:color w:val="000000"/>
                <w:bdr w:val="none" w:sz="0" w:space="0" w:color="auto" w:frame="1"/>
              </w:rPr>
            </w:pPr>
            <w:r w:rsidRPr="00502725">
              <w:rPr>
                <w:rFonts w:ascii="Calibri" w:hAnsi="Calibri" w:cs="Calibri"/>
                <w:color w:val="000000"/>
                <w:bdr w:val="none" w:sz="0" w:space="0" w:color="auto" w:frame="1"/>
              </w:rPr>
              <w:t>išrašo iš teismo sprendimo arba</w:t>
            </w:r>
          </w:p>
          <w:p w14:paraId="39DF2646" w14:textId="77777777" w:rsidR="000869DD" w:rsidRPr="00502725" w:rsidRDefault="000869DD" w:rsidP="00F62AE8">
            <w:pPr>
              <w:numPr>
                <w:ilvl w:val="0"/>
                <w:numId w:val="18"/>
              </w:numPr>
              <w:spacing w:line="240" w:lineRule="auto"/>
              <w:ind w:left="314"/>
              <w:jc w:val="both"/>
              <w:rPr>
                <w:rFonts w:ascii="Calibri" w:hAnsi="Calibri" w:cs="Calibri"/>
                <w:b/>
                <w:bCs/>
                <w:color w:val="000000"/>
                <w:bdr w:val="none" w:sz="0" w:space="0" w:color="auto" w:frame="1"/>
              </w:rPr>
            </w:pPr>
            <w:r w:rsidRPr="00502725">
              <w:rPr>
                <w:rFonts w:ascii="Calibri" w:hAnsi="Calibri" w:cs="Calibri"/>
                <w:color w:val="000000"/>
                <w:bdr w:val="none" w:sz="0" w:space="0" w:color="auto" w:frame="1"/>
              </w:rPr>
              <w:t>Informatikos ir ryšių departamento prie Vidaus reikalų ministerijos pažymos, arba</w:t>
            </w:r>
          </w:p>
          <w:p w14:paraId="40CC1AC7" w14:textId="77777777" w:rsidR="000869DD" w:rsidRPr="00502725" w:rsidRDefault="000869DD" w:rsidP="00F62AE8">
            <w:pPr>
              <w:numPr>
                <w:ilvl w:val="0"/>
                <w:numId w:val="18"/>
              </w:numPr>
              <w:spacing w:line="240" w:lineRule="auto"/>
              <w:ind w:left="314"/>
              <w:jc w:val="both"/>
              <w:rPr>
                <w:rFonts w:ascii="Calibri" w:hAnsi="Calibri" w:cs="Calibri"/>
                <w:b/>
                <w:bCs/>
                <w:color w:val="000000"/>
                <w:bdr w:val="none" w:sz="0" w:space="0" w:color="auto" w:frame="1"/>
              </w:rPr>
            </w:pPr>
            <w:r w:rsidRPr="00502725">
              <w:rPr>
                <w:rFonts w:ascii="Calibri" w:hAnsi="Calibri" w:cs="Calibri"/>
                <w:color w:val="000000"/>
                <w:bdr w:val="none" w:sz="0" w:space="0" w:color="auto" w:frame="1"/>
              </w:rPr>
              <w:t>valstybės įmonės Registrų centro Lietuvos Respublikos Vyriausybės nustatyta tvarka išduoto dokumento, patvirtinančio jungtinius kompetentingų institucijų tvarkomus duomenis.</w:t>
            </w:r>
          </w:p>
          <w:p w14:paraId="712C2BD7" w14:textId="77777777" w:rsidR="000869DD" w:rsidRPr="00502725" w:rsidRDefault="000869DD" w:rsidP="00F62AE8">
            <w:pPr>
              <w:spacing w:line="240" w:lineRule="auto"/>
              <w:jc w:val="both"/>
              <w:rPr>
                <w:rFonts w:ascii="Calibri" w:hAnsi="Calibri" w:cs="Calibri"/>
                <w:color w:val="000000"/>
                <w:bdr w:val="none" w:sz="0" w:space="0" w:color="auto" w:frame="1"/>
              </w:rPr>
            </w:pPr>
          </w:p>
          <w:p w14:paraId="469AD85B"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Iš ne Lietuvoje įsteigtų subjektų reikalaujama:</w:t>
            </w:r>
          </w:p>
          <w:p w14:paraId="3D6B01A3" w14:textId="77777777" w:rsidR="000869DD" w:rsidRPr="00502725" w:rsidRDefault="000869DD" w:rsidP="00F62AE8">
            <w:pPr>
              <w:numPr>
                <w:ilvl w:val="0"/>
                <w:numId w:val="18"/>
              </w:numPr>
              <w:spacing w:line="240" w:lineRule="auto"/>
              <w:ind w:left="314"/>
              <w:jc w:val="both"/>
              <w:rPr>
                <w:rFonts w:ascii="Calibri" w:hAnsi="Calibri" w:cs="Calibri"/>
                <w:b/>
                <w:bCs/>
                <w:color w:val="000000"/>
                <w:bdr w:val="none" w:sz="0" w:space="0" w:color="auto" w:frame="1"/>
              </w:rPr>
            </w:pPr>
            <w:r w:rsidRPr="00502725">
              <w:rPr>
                <w:rFonts w:ascii="Calibri" w:hAnsi="Calibri" w:cs="Calibri"/>
                <w:color w:val="000000"/>
                <w:bdr w:val="none" w:sz="0" w:space="0" w:color="auto" w:frame="1"/>
              </w:rPr>
              <w:t>atitinkamos užsienio šalies institucijos dokumento</w:t>
            </w:r>
            <w:r w:rsidRPr="00502725">
              <w:rPr>
                <w:rFonts w:ascii="Calibri" w:hAnsi="Calibri" w:cs="Calibri"/>
                <w:color w:val="000000"/>
                <w:bdr w:val="none" w:sz="0" w:space="0" w:color="auto" w:frame="1"/>
                <w:vertAlign w:val="superscript"/>
              </w:rPr>
              <w:footnoteReference w:id="1"/>
            </w:r>
            <w:r w:rsidRPr="00502725">
              <w:rPr>
                <w:rFonts w:ascii="Calibri" w:hAnsi="Calibri" w:cs="Calibri"/>
                <w:color w:val="000000"/>
                <w:bdr w:val="none" w:sz="0" w:space="0" w:color="auto" w:frame="1"/>
              </w:rPr>
              <w:t>.</w:t>
            </w:r>
          </w:p>
          <w:p w14:paraId="4D2A973E" w14:textId="77777777" w:rsidR="000869DD" w:rsidRPr="00502725" w:rsidRDefault="000869DD" w:rsidP="00F62AE8">
            <w:pPr>
              <w:spacing w:line="240" w:lineRule="auto"/>
              <w:jc w:val="both"/>
              <w:rPr>
                <w:rFonts w:ascii="Calibri" w:hAnsi="Calibri" w:cs="Calibri"/>
                <w:color w:val="7030A0"/>
                <w:bdr w:val="none" w:sz="0" w:space="0" w:color="auto" w:frame="1"/>
              </w:rPr>
            </w:pPr>
            <w:r w:rsidRPr="00502725">
              <w:rPr>
                <w:rFonts w:ascii="Calibri" w:hAnsi="Calibri" w:cs="Calibri"/>
                <w:color w:val="000000"/>
                <w:bdr w:val="none" w:sz="0" w:space="0" w:color="auto" w:frame="1"/>
              </w:rPr>
              <w:t xml:space="preserve">Nurodyti dokumentai turi būti išduoti ne anksčiau kaip </w:t>
            </w:r>
            <w:r w:rsidRPr="00502725">
              <w:rPr>
                <w:rFonts w:ascii="Calibri" w:hAnsi="Calibri" w:cs="Calibri"/>
                <w:color w:val="00B050"/>
                <w:bdr w:val="none" w:sz="0" w:space="0" w:color="auto" w:frame="1"/>
              </w:rPr>
              <w:t xml:space="preserve">180 dienų </w:t>
            </w:r>
            <w:r w:rsidRPr="00502725">
              <w:rPr>
                <w:rFonts w:ascii="Calibri" w:hAnsi="Calibri" w:cs="Calibri"/>
                <w:color w:val="000000"/>
                <w:bdr w:val="none" w:sz="0" w:space="0" w:color="auto" w:frame="1"/>
              </w:rPr>
              <w:t xml:space="preserve">iki </w:t>
            </w:r>
            <w:r w:rsidRPr="00502725">
              <w:rPr>
                <w:rFonts w:ascii="Calibri" w:hAnsi="Calibri" w:cs="Calibri"/>
                <w:i/>
                <w:iCs/>
                <w:color w:val="000000"/>
                <w:bdr w:val="none" w:sz="0" w:space="0" w:color="auto" w:frame="1"/>
              </w:rPr>
              <w:t xml:space="preserve">tos dienos, kai tiekėjas perkančiosios organizacijos prašymu turės pateikti pašalinimo pagrindų nebuvimą </w:t>
            </w:r>
            <w:r w:rsidRPr="00502725">
              <w:rPr>
                <w:rFonts w:ascii="Calibri" w:hAnsi="Calibri" w:cs="Calibri"/>
                <w:i/>
                <w:iCs/>
                <w:color w:val="000000"/>
                <w:bdr w:val="none" w:sz="0" w:space="0" w:color="auto" w:frame="1"/>
              </w:rPr>
              <w:lastRenderedPageBreak/>
              <w:t>patvirtinančius dok</w:t>
            </w:r>
            <w:r w:rsidRPr="00502725">
              <w:rPr>
                <w:rFonts w:ascii="Calibri" w:hAnsi="Calibri" w:cs="Calibri"/>
                <w:color w:val="000000"/>
                <w:bdr w:val="none" w:sz="0" w:space="0" w:color="auto" w:frame="1"/>
              </w:rPr>
              <w:t xml:space="preserve">umentus. </w:t>
            </w:r>
            <w:r w:rsidRPr="00502725">
              <w:rPr>
                <w:rFonts w:ascii="Calibri" w:hAnsi="Calibri" w:cs="Calibri"/>
                <w:b/>
                <w:bCs/>
                <w:i/>
                <w:iCs/>
                <w:color w:val="000000"/>
                <w:bdr w:val="none" w:sz="0" w:space="0" w:color="auto" w:frame="1"/>
              </w:rPr>
              <w:t>Pavyzdys</w:t>
            </w:r>
            <w:r w:rsidRPr="00502725">
              <w:rPr>
                <w:rFonts w:ascii="Calibri" w:hAnsi="Calibri" w:cs="Calibri"/>
                <w:i/>
                <w:iCs/>
                <w:color w:val="000000"/>
                <w:bdr w:val="none" w:sz="0" w:space="0" w:color="auto" w:frame="1"/>
              </w:rPr>
              <w:t xml:space="preserve">: Jeigu perkančioji organizacija 2022-10-10 kreipėsi į tiekėją prašydama iki 2022-10-14 pateikti įrodančius dokumentus, jie turi būti išduoti ne anksčiau kaip 180 dienų, jas skaičiuojant atgal nuo 2022-10-14. </w:t>
            </w:r>
          </w:p>
          <w:p w14:paraId="75F8F4DF" w14:textId="77777777" w:rsidR="000869DD" w:rsidRPr="00502725" w:rsidRDefault="000869DD" w:rsidP="00F62AE8">
            <w:pPr>
              <w:spacing w:line="240" w:lineRule="auto"/>
              <w:jc w:val="both"/>
              <w:rPr>
                <w:rFonts w:ascii="Calibri" w:hAnsi="Calibri" w:cs="Calibri"/>
              </w:rPr>
            </w:pPr>
            <w:r w:rsidRPr="00502725">
              <w:rPr>
                <w:rFonts w:ascii="Calibri" w:hAnsi="Calibri" w:cs="Calibri"/>
                <w:bCs/>
              </w:rPr>
              <w:t>Jei dokumentas išduotas anksčiau, tačiau jame nurodytas galiojimo terminas ilgesnis nei pašalinimo pagrindų nebuvimą patvirtinančių dokumentų pagal EBVPD galutinis pateikimo terminas, toks dokumentas jo galiojimo laikotarpiu yra priimtinas.</w:t>
            </w:r>
            <w:r w:rsidRPr="00502725">
              <w:rPr>
                <w:rFonts w:ascii="Calibri" w:hAnsi="Calibri" w:cs="Calibri"/>
              </w:rPr>
              <w:t xml:space="preserve"> Tuo atveju, jei galimo laimėtojo pašalinimo pagrindų nebuvimą ir kvalifikaciją patvirtinantys  dokumentai buvo pateikti kartu su pasiūlymu, tiekėjo, jo vadovo, kito valdymo ar priežiūros organo nario ar kito asmens, turinčio (turinčių) teisę atstovauti tiekėjui ar jį kontroliuoti, jo vardu priimti sprendimą, sudaryti sandorį, </w:t>
            </w:r>
            <w:r w:rsidRPr="00502725">
              <w:rPr>
                <w:rFonts w:ascii="Calibri" w:hAnsi="Calibri" w:cs="Calibri"/>
                <w:bdr w:val="none" w:sz="0" w:space="0" w:color="auto" w:frame="1"/>
              </w:rPr>
              <w:t xml:space="preserve">asmens (asmenų), turinčio (turinčių) teisę surašyti ir pasirašyti tiekėjo finansinės apskaitos dokumentus, </w:t>
            </w:r>
            <w:r w:rsidRPr="00502725">
              <w:rPr>
                <w:rFonts w:ascii="Calibri" w:hAnsi="Calibri" w:cs="Calibri"/>
              </w:rPr>
              <w:t>dokumentas turi būti išduotas ne anksčiau kaip 180 dienų iki dokumentų tikrinimo dienos, kuri negali būti ankstesnė nei galimo laimėtojo nustatymo diena.</w:t>
            </w:r>
          </w:p>
          <w:p w14:paraId="6AD6F68F" w14:textId="77777777" w:rsidR="000869DD" w:rsidRPr="00502725" w:rsidRDefault="000869DD" w:rsidP="00F62AE8">
            <w:pPr>
              <w:spacing w:line="240" w:lineRule="auto"/>
              <w:jc w:val="both"/>
              <w:rPr>
                <w:rFonts w:ascii="Calibri" w:hAnsi="Calibri" w:cs="Calibri"/>
              </w:rPr>
            </w:pPr>
            <w:r w:rsidRPr="00502725">
              <w:rPr>
                <w:rFonts w:ascii="Calibri" w:hAnsi="Calibri" w:cs="Calibri"/>
                <w:vertAlign w:val="superscript"/>
              </w:rPr>
              <w:t>1</w:t>
            </w:r>
            <w:r w:rsidRPr="00502725">
              <w:rPr>
                <w:rFonts w:ascii="Calibri" w:hAnsi="Calibri" w:cs="Calibri"/>
              </w:rPr>
              <w:t xml:space="preserve">Jeigu tiekėjas negali pateikti nurodytų dokumentų, įrodančių, kad nėra pašalinimo pagrindų, numatytų </w:t>
            </w:r>
            <w:r w:rsidRPr="00502725">
              <w:rPr>
                <w:rFonts w:ascii="Calibri" w:eastAsia="Yu Mincho" w:hAnsi="Calibri" w:cs="Calibri"/>
                <w:i/>
                <w:iCs/>
              </w:rPr>
              <w:t xml:space="preserve">VPĮ 46 straipsnio 1 ir 3 dalyse ir 6 dalies 2 punkte, </w:t>
            </w:r>
            <w:r w:rsidRPr="00502725">
              <w:rPr>
                <w:rFonts w:ascii="Calibri" w:hAnsi="Calibri" w:cs="Calibri"/>
              </w:rPr>
              <w:t xml:space="preserve">nes valstybėje narėje ar atitinkamoje šalyje tokie dokumentai neišduodami arba toje šalyje išduodami dokumentai neapima visų </w:t>
            </w:r>
            <w:r w:rsidRPr="00502725">
              <w:rPr>
                <w:rFonts w:ascii="Calibri" w:eastAsia="Yu Mincho" w:hAnsi="Calibri" w:cs="Calibri"/>
                <w:i/>
                <w:iCs/>
              </w:rPr>
              <w:t>46 straipsnio 1 ir 3 dalyse ir 6 dalies 2 punkte keliamų klausimų</w:t>
            </w:r>
            <w:r w:rsidRPr="00502725">
              <w:rPr>
                <w:rFonts w:ascii="Calibri" w:hAnsi="Calibri" w:cs="Calibri"/>
              </w:rPr>
              <w:t>, jie gali būti pakeisti:</w:t>
            </w:r>
          </w:p>
          <w:p w14:paraId="53BDCD59" w14:textId="77777777" w:rsidR="000869DD" w:rsidRPr="00502725" w:rsidRDefault="000869DD" w:rsidP="00F62AE8">
            <w:pPr>
              <w:numPr>
                <w:ilvl w:val="0"/>
                <w:numId w:val="22"/>
              </w:numPr>
              <w:spacing w:line="240" w:lineRule="auto"/>
              <w:contextualSpacing/>
              <w:jc w:val="both"/>
              <w:rPr>
                <w:rFonts w:ascii="Calibri" w:hAnsi="Calibri" w:cs="Calibri"/>
              </w:rPr>
            </w:pPr>
            <w:r w:rsidRPr="00502725">
              <w:rPr>
                <w:rFonts w:ascii="Calibri" w:hAnsi="Calibri" w:cs="Calibri"/>
              </w:rPr>
              <w:t xml:space="preserve"> priesaikos deklaracija;</w:t>
            </w:r>
          </w:p>
          <w:p w14:paraId="337BC3D9" w14:textId="77777777" w:rsidR="000869DD" w:rsidRPr="00502725" w:rsidRDefault="000869DD" w:rsidP="00F62AE8">
            <w:pPr>
              <w:numPr>
                <w:ilvl w:val="0"/>
                <w:numId w:val="22"/>
              </w:numPr>
              <w:spacing w:line="240" w:lineRule="auto"/>
              <w:contextualSpacing/>
              <w:jc w:val="both"/>
              <w:rPr>
                <w:rFonts w:ascii="Calibri" w:hAnsi="Calibri" w:cs="Calibri"/>
              </w:rPr>
            </w:pPr>
            <w:r w:rsidRPr="00502725">
              <w:rPr>
                <w:rFonts w:ascii="Calibri" w:hAnsi="Calibri" w:cs="Calibri"/>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E15209E" w14:textId="77777777" w:rsidR="000869DD" w:rsidRPr="00502725" w:rsidRDefault="000869DD" w:rsidP="00F62AE8">
            <w:pPr>
              <w:spacing w:line="240" w:lineRule="auto"/>
              <w:ind w:left="32"/>
              <w:jc w:val="both"/>
              <w:rPr>
                <w:rFonts w:ascii="Calibri" w:hAnsi="Calibri" w:cs="Calibri"/>
              </w:rPr>
            </w:pPr>
            <w:r w:rsidRPr="00502725">
              <w:rPr>
                <w:rFonts w:ascii="Calibri" w:hAnsi="Calibri" w:cs="Calibri"/>
                <w:b/>
              </w:rPr>
              <w:t>2)  Deklaracija dėl tiekėjo atsakingų asmenų</w:t>
            </w:r>
            <w:r w:rsidRPr="00502725">
              <w:rPr>
                <w:rFonts w:ascii="Calibri" w:hAnsi="Calibri" w:cs="Calibri"/>
              </w:rPr>
              <w:t xml:space="preserve"> (pildoma pagal specialiųjų pirkimo sąlygų</w:t>
            </w:r>
            <w:r w:rsidRPr="00502725">
              <w:rPr>
                <w:rFonts w:ascii="Calibri" w:hAnsi="Calibri" w:cs="Calibri"/>
                <w:i/>
              </w:rPr>
              <w:t xml:space="preserve"> </w:t>
            </w:r>
            <w:r w:rsidRPr="00502725">
              <w:rPr>
                <w:rFonts w:ascii="Calibri" w:hAnsi="Calibri" w:cs="Calibri"/>
                <w:iCs/>
              </w:rPr>
              <w:t xml:space="preserve">9 </w:t>
            </w:r>
            <w:r w:rsidRPr="00502725">
              <w:rPr>
                <w:rFonts w:ascii="Calibri" w:hAnsi="Calibri" w:cs="Calibri"/>
              </w:rPr>
              <w:t>priedą).</w:t>
            </w:r>
          </w:p>
          <w:p w14:paraId="7B911D7E" w14:textId="77777777" w:rsidR="000869DD" w:rsidRPr="00502725" w:rsidRDefault="000869DD" w:rsidP="00F62AE8">
            <w:pPr>
              <w:spacing w:line="240" w:lineRule="auto"/>
              <w:ind w:left="32"/>
              <w:jc w:val="both"/>
              <w:rPr>
                <w:rFonts w:ascii="Calibri" w:hAnsi="Calibri" w:cs="Calibri"/>
              </w:rPr>
            </w:pPr>
            <w:r w:rsidRPr="00502725">
              <w:rPr>
                <w:rFonts w:ascii="Calibri" w:eastAsia="Arial Unicode MS" w:hAnsi="Calibri" w:cs="Calibri"/>
                <w:b/>
                <w:i/>
                <w:color w:val="000000"/>
                <w:u w:val="single"/>
                <w:bdr w:val="nil"/>
              </w:rPr>
              <w:t>Pastaba.</w:t>
            </w:r>
            <w:r w:rsidRPr="00502725">
              <w:rPr>
                <w:rFonts w:ascii="Calibri" w:eastAsia="Arial Unicode MS" w:hAnsi="Calibri" w:cs="Calibri"/>
                <w:b/>
                <w:color w:val="000000"/>
                <w:bdr w:val="nil"/>
              </w:rPr>
              <w:t xml:space="preserve"> </w:t>
            </w:r>
            <w:r w:rsidRPr="00502725">
              <w:rPr>
                <w:rFonts w:ascii="Calibri" w:eastAsia="Arial Unicode MS" w:hAnsi="Calibri" w:cs="Calibri"/>
                <w:i/>
                <w:color w:val="000000"/>
                <w:bdr w:val="nil"/>
              </w:rPr>
              <w:t>Jei deklaracijoje</w:t>
            </w:r>
            <w:r w:rsidRPr="00502725">
              <w:rPr>
                <w:rFonts w:ascii="Calibri" w:eastAsia="Arial Unicode MS" w:hAnsi="Calibri" w:cs="Calibri"/>
                <w:b/>
                <w:i/>
                <w:color w:val="000000"/>
                <w:bdr w:val="nil"/>
              </w:rPr>
              <w:t xml:space="preserve"> </w:t>
            </w:r>
            <w:r w:rsidRPr="00502725">
              <w:rPr>
                <w:rFonts w:ascii="Calibri" w:eastAsia="Arial Unicode MS" w:hAnsi="Calibri" w:cs="Calibri"/>
                <w:bCs/>
                <w:i/>
                <w:color w:val="000000"/>
                <w:bdr w:val="nil"/>
              </w:rPr>
              <w:t>tiekėjas</w:t>
            </w:r>
            <w:r w:rsidRPr="00502725">
              <w:rPr>
                <w:rFonts w:ascii="Calibri" w:hAnsi="Calibri" w:cs="Calibri"/>
                <w:i/>
              </w:rPr>
              <w:t xml:space="preserve"> nurodys atsakingus fizinius asmenis, turi būti pateikti dokumentai (neteistumo pažymos), patvirtinantys deklaracijoje nurodytų atsakingų asmenų pašalinimo pagrindų nebuvimą, kaip nurodyta šios lentelės 1.1 punkte.</w:t>
            </w:r>
          </w:p>
        </w:tc>
      </w:tr>
      <w:tr w:rsidR="000869DD" w:rsidRPr="00502725" w14:paraId="0795ACE9" w14:textId="77777777" w:rsidTr="00F62AE8">
        <w:tc>
          <w:tcPr>
            <w:tcW w:w="3279" w:type="dxa"/>
            <w:tcMar>
              <w:top w:w="0" w:type="dxa"/>
              <w:left w:w="108" w:type="dxa"/>
              <w:bottom w:w="0" w:type="dxa"/>
              <w:right w:w="108" w:type="dxa"/>
            </w:tcMar>
          </w:tcPr>
          <w:p w14:paraId="7C859EFB" w14:textId="77777777" w:rsidR="000869DD" w:rsidRPr="00502725" w:rsidRDefault="000869DD" w:rsidP="00F62AE8">
            <w:pPr>
              <w:spacing w:line="240" w:lineRule="auto"/>
              <w:jc w:val="both"/>
              <w:rPr>
                <w:rFonts w:ascii="Calibri" w:hAnsi="Calibri" w:cs="Calibri"/>
                <w:b/>
              </w:rPr>
            </w:pPr>
            <w:r w:rsidRPr="00502725">
              <w:rPr>
                <w:rFonts w:ascii="Calibri" w:hAnsi="Calibri" w:cs="Calibri"/>
                <w:b/>
                <w:bCs/>
              </w:rPr>
              <w:lastRenderedPageBreak/>
              <w:t>1.2.</w:t>
            </w:r>
            <w:r w:rsidRPr="00502725">
              <w:rPr>
                <w:rFonts w:ascii="Calibri" w:hAnsi="Calibri" w:cs="Calibri"/>
              </w:rPr>
              <w:t xml:space="preserve"> Tiekėjas  yra neatlikęs jam paskirtos baudžiamojo poveikio priemonės – uždraudimo juridiniam asmeniui dalyvauti viešuosiuose pirkimuose.</w:t>
            </w:r>
          </w:p>
        </w:tc>
        <w:tc>
          <w:tcPr>
            <w:tcW w:w="1375" w:type="dxa"/>
            <w:tcMar>
              <w:top w:w="0" w:type="dxa"/>
              <w:left w:w="108" w:type="dxa"/>
              <w:bottom w:w="0" w:type="dxa"/>
              <w:right w:w="108" w:type="dxa"/>
            </w:tcMar>
          </w:tcPr>
          <w:p w14:paraId="2D30ED6F" w14:textId="77777777" w:rsidR="000869DD" w:rsidRPr="00502725" w:rsidRDefault="000869DD" w:rsidP="009220AD">
            <w:pPr>
              <w:spacing w:line="240" w:lineRule="auto"/>
              <w:ind w:left="37"/>
              <w:jc w:val="center"/>
              <w:rPr>
                <w:rFonts w:ascii="Calibri" w:hAnsi="Calibri" w:cs="Calibri"/>
              </w:rPr>
            </w:pPr>
            <w:r w:rsidRPr="00502725">
              <w:rPr>
                <w:rFonts w:ascii="Calibri" w:hAnsi="Calibri" w:cs="Calibri"/>
              </w:rPr>
              <w:t>VPĮ 46 straipsnio 2¹ dalis</w:t>
            </w:r>
          </w:p>
          <w:p w14:paraId="491184AE" w14:textId="77777777" w:rsidR="000869DD" w:rsidRPr="00502725" w:rsidRDefault="000869DD" w:rsidP="009220AD">
            <w:pPr>
              <w:spacing w:line="240" w:lineRule="auto"/>
              <w:ind w:left="37"/>
              <w:jc w:val="center"/>
              <w:rPr>
                <w:rFonts w:ascii="Calibri" w:eastAsia="Yu Mincho" w:hAnsi="Calibri" w:cs="Calibri"/>
                <w:b/>
                <w:bCs/>
              </w:rPr>
            </w:pPr>
            <w:r w:rsidRPr="00502725">
              <w:rPr>
                <w:rFonts w:ascii="Calibri" w:hAnsi="Calibri" w:cs="Calibri"/>
              </w:rPr>
              <w:t>EBVPD III dalies D2 punktas</w:t>
            </w:r>
          </w:p>
        </w:tc>
        <w:tc>
          <w:tcPr>
            <w:tcW w:w="5265" w:type="dxa"/>
            <w:tcMar>
              <w:top w:w="0" w:type="dxa"/>
              <w:left w:w="108" w:type="dxa"/>
              <w:bottom w:w="0" w:type="dxa"/>
              <w:right w:w="108" w:type="dxa"/>
            </w:tcMar>
          </w:tcPr>
          <w:p w14:paraId="401BDA62" w14:textId="77777777" w:rsidR="000869DD" w:rsidRPr="00502725" w:rsidRDefault="000869DD" w:rsidP="00F62AE8">
            <w:pPr>
              <w:spacing w:line="240" w:lineRule="auto"/>
              <w:jc w:val="both"/>
              <w:rPr>
                <w:rFonts w:ascii="Calibri" w:hAnsi="Calibri" w:cs="Calibri"/>
              </w:rPr>
            </w:pPr>
            <w:r w:rsidRPr="00502725">
              <w:rPr>
                <w:rFonts w:ascii="Calibri" w:hAnsi="Calibri" w:cs="Calibri"/>
              </w:rPr>
              <w:t>Užtenka pateikto EBVPD.</w:t>
            </w:r>
          </w:p>
        </w:tc>
      </w:tr>
      <w:tr w:rsidR="000869DD" w:rsidRPr="00502725" w14:paraId="04A9825A" w14:textId="77777777" w:rsidTr="00F62AE8">
        <w:tc>
          <w:tcPr>
            <w:tcW w:w="3279" w:type="dxa"/>
            <w:tcMar>
              <w:top w:w="0" w:type="dxa"/>
              <w:left w:w="108" w:type="dxa"/>
              <w:bottom w:w="0" w:type="dxa"/>
              <w:right w:w="108" w:type="dxa"/>
            </w:tcMar>
          </w:tcPr>
          <w:p w14:paraId="141708D1" w14:textId="77777777" w:rsidR="000869DD" w:rsidRPr="00502725" w:rsidRDefault="000869DD" w:rsidP="00F62AE8">
            <w:pPr>
              <w:spacing w:line="240" w:lineRule="auto"/>
              <w:jc w:val="both"/>
              <w:rPr>
                <w:rFonts w:ascii="Calibri" w:hAnsi="Calibri" w:cs="Calibri"/>
                <w:b/>
                <w:bCs/>
              </w:rPr>
            </w:pPr>
            <w:r w:rsidRPr="00502725">
              <w:rPr>
                <w:rFonts w:ascii="Calibri" w:hAnsi="Calibri" w:cs="Calibri"/>
                <w:b/>
              </w:rPr>
              <w:t>1.3.</w:t>
            </w:r>
            <w:r w:rsidRPr="00502725">
              <w:rPr>
                <w:rFonts w:ascii="Calibri" w:hAnsi="Calibri" w:cs="Calibri"/>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2B9E6CF" w14:textId="77777777" w:rsidR="000869DD" w:rsidRPr="00502725" w:rsidRDefault="000869DD" w:rsidP="00F62AE8">
            <w:pPr>
              <w:spacing w:line="240" w:lineRule="auto"/>
              <w:ind w:left="32"/>
              <w:jc w:val="both"/>
              <w:rPr>
                <w:rFonts w:ascii="Calibri" w:hAnsi="Calibri" w:cs="Calibri"/>
                <w:b/>
                <w:bCs/>
              </w:rPr>
            </w:pPr>
          </w:p>
          <w:p w14:paraId="40D86579"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Cs/>
              </w:rPr>
              <w:t>Laikoma, kad tiekėjas nuteistas už aukščiau nurodytą nusikalstamą veiką, kai dėl:</w:t>
            </w:r>
          </w:p>
          <w:p w14:paraId="48B9975E"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Cs/>
              </w:rPr>
              <w:t xml:space="preserve">1) tiekėjo, kuris yra fizinis asmuo, per pastaruosius 5 metus buvo </w:t>
            </w:r>
            <w:r w:rsidRPr="00502725">
              <w:rPr>
                <w:rFonts w:ascii="Calibri" w:hAnsi="Calibri" w:cs="Calibri"/>
                <w:bCs/>
              </w:rPr>
              <w:lastRenderedPageBreak/>
              <w:t>priimtas ir įsiteisėjęs apkaltinamasis teismo nuosprendis ir šis asmuo turi neišnykusį ar nepanaikintą teistumą;</w:t>
            </w:r>
          </w:p>
          <w:p w14:paraId="12F0C4C6"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C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9B98851" w14:textId="77777777" w:rsidR="000869DD" w:rsidRPr="00502725" w:rsidRDefault="000869DD" w:rsidP="00F62AE8">
            <w:pPr>
              <w:spacing w:line="240" w:lineRule="auto"/>
              <w:ind w:left="32"/>
              <w:jc w:val="both"/>
              <w:rPr>
                <w:rFonts w:ascii="Calibri" w:hAnsi="Calibri" w:cs="Calibri"/>
                <w:b/>
                <w:bCs/>
              </w:rPr>
            </w:pPr>
          </w:p>
          <w:p w14:paraId="1DAF6199"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Cs/>
              </w:rPr>
              <w:t>Tačiau ši nuostata netaikoma, jeigu:</w:t>
            </w:r>
          </w:p>
          <w:p w14:paraId="6C3FD9B6"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Cs/>
              </w:rPr>
              <w:t>1) tiekėjas yra įsipareigojęs sumokėti mokesčius, įskaitant socialinio draudimo įmokas ir dėl to laikomas jau įvykdžiusiu šioje dalyje nurodytus įsipareigojimus;</w:t>
            </w:r>
          </w:p>
          <w:p w14:paraId="688FFE9F"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Cs/>
              </w:rPr>
              <w:t>2) įsiskolinimo suma neviršija 50 Eur (penkiasdešimt eurų);</w:t>
            </w:r>
          </w:p>
          <w:p w14:paraId="7727FBFD" w14:textId="77777777" w:rsidR="000869DD" w:rsidRPr="00502725" w:rsidRDefault="000869DD" w:rsidP="00F62AE8">
            <w:pPr>
              <w:spacing w:line="240" w:lineRule="auto"/>
              <w:ind w:left="32"/>
              <w:jc w:val="both"/>
              <w:rPr>
                <w:rFonts w:ascii="Calibri" w:hAnsi="Calibri" w:cs="Calibri"/>
                <w:b/>
                <w:bCs/>
                <w:lang w:val="pl-PL"/>
              </w:rPr>
            </w:pPr>
            <w:r w:rsidRPr="00502725">
              <w:rPr>
                <w:rFonts w:ascii="Calibri" w:hAnsi="Calibri" w:cs="Calibri"/>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r w:rsidRPr="00502725">
              <w:rPr>
                <w:rFonts w:ascii="Calibri" w:hAnsi="Calibri" w:cs="Calibri"/>
                <w:bCs/>
                <w:lang w:val="pl-PL"/>
              </w:rPr>
              <w:t>.</w:t>
            </w:r>
          </w:p>
        </w:tc>
        <w:tc>
          <w:tcPr>
            <w:tcW w:w="1375" w:type="dxa"/>
            <w:tcMar>
              <w:top w:w="0" w:type="dxa"/>
              <w:left w:w="108" w:type="dxa"/>
              <w:bottom w:w="0" w:type="dxa"/>
              <w:right w:w="108" w:type="dxa"/>
            </w:tcMar>
          </w:tcPr>
          <w:p w14:paraId="53FB1E22" w14:textId="77777777" w:rsidR="000869DD" w:rsidRPr="00502725" w:rsidRDefault="000869DD" w:rsidP="009220AD">
            <w:pPr>
              <w:spacing w:line="240" w:lineRule="auto"/>
              <w:ind w:firstLine="37"/>
              <w:jc w:val="center"/>
              <w:rPr>
                <w:rFonts w:ascii="Calibri" w:hAnsi="Calibri" w:cs="Calibri"/>
                <w:b/>
              </w:rPr>
            </w:pPr>
            <w:r w:rsidRPr="00502725">
              <w:rPr>
                <w:rFonts w:ascii="Calibri" w:hAnsi="Calibri" w:cs="Calibri"/>
                <w:b/>
              </w:rPr>
              <w:lastRenderedPageBreak/>
              <w:t>VPĮ 46 straipsnio 3 dalis</w:t>
            </w:r>
          </w:p>
          <w:p w14:paraId="63BFD6B1" w14:textId="77777777" w:rsidR="000869DD" w:rsidRPr="00502725" w:rsidRDefault="000869DD" w:rsidP="009220AD">
            <w:pPr>
              <w:spacing w:line="240" w:lineRule="auto"/>
              <w:ind w:firstLine="37"/>
              <w:jc w:val="center"/>
              <w:rPr>
                <w:rFonts w:ascii="Calibri" w:hAnsi="Calibri" w:cs="Calibri"/>
                <w:b/>
              </w:rPr>
            </w:pPr>
          </w:p>
          <w:p w14:paraId="519C240F" w14:textId="77777777" w:rsidR="000869DD" w:rsidRPr="00502725" w:rsidRDefault="000869DD" w:rsidP="009220AD">
            <w:pPr>
              <w:spacing w:line="240" w:lineRule="auto"/>
              <w:ind w:firstLine="37"/>
              <w:jc w:val="center"/>
              <w:rPr>
                <w:rFonts w:ascii="Calibri" w:hAnsi="Calibri" w:cs="Calibri"/>
              </w:rPr>
            </w:pPr>
            <w:r w:rsidRPr="00502725">
              <w:rPr>
                <w:rFonts w:ascii="Calibri" w:hAnsi="Calibri" w:cs="Calibri"/>
              </w:rPr>
              <w:t>EBVPD III dalies B1 ir B2 punktai</w:t>
            </w:r>
          </w:p>
          <w:p w14:paraId="6E203288" w14:textId="77777777" w:rsidR="000869DD" w:rsidRPr="00502725" w:rsidRDefault="000869DD" w:rsidP="009220AD">
            <w:pPr>
              <w:spacing w:line="240" w:lineRule="auto"/>
              <w:ind w:left="-567" w:firstLine="604"/>
              <w:jc w:val="center"/>
              <w:rPr>
                <w:rFonts w:ascii="Calibri" w:hAnsi="Calibri" w:cs="Calibri"/>
                <w:b/>
                <w:lang w:val="pl-PL"/>
              </w:rPr>
            </w:pPr>
          </w:p>
        </w:tc>
        <w:tc>
          <w:tcPr>
            <w:tcW w:w="5265" w:type="dxa"/>
            <w:tcMar>
              <w:top w:w="0" w:type="dxa"/>
              <w:left w:w="108" w:type="dxa"/>
              <w:bottom w:w="0" w:type="dxa"/>
              <w:right w:w="108" w:type="dxa"/>
            </w:tcMar>
            <w:hideMark/>
          </w:tcPr>
          <w:p w14:paraId="643F7880" w14:textId="77777777" w:rsidR="000869DD" w:rsidRPr="00502725" w:rsidRDefault="000869DD" w:rsidP="00F62AE8">
            <w:pPr>
              <w:spacing w:line="240" w:lineRule="auto"/>
              <w:jc w:val="both"/>
              <w:rPr>
                <w:rFonts w:ascii="Calibri" w:hAnsi="Calibri" w:cs="Calibri"/>
                <w:b/>
                <w:bCs/>
                <w:color w:val="000000"/>
                <w:bdr w:val="none" w:sz="0" w:space="0" w:color="auto" w:frame="1"/>
              </w:rPr>
            </w:pPr>
            <w:r w:rsidRPr="00502725">
              <w:rPr>
                <w:rFonts w:ascii="Calibri" w:hAnsi="Calibri" w:cs="Calibri"/>
                <w:color w:val="000000"/>
                <w:bdr w:val="none" w:sz="0" w:space="0" w:color="auto" w:frame="1"/>
              </w:rPr>
              <w:t>1) Dėl įsipareigojimų, susijusių su mokesčių mokėjimu, įvykdymo iš Lietuvoje įsteigtų subjektų prašoma:</w:t>
            </w:r>
          </w:p>
          <w:p w14:paraId="71FEB252" w14:textId="77777777" w:rsidR="000869DD" w:rsidRPr="00502725" w:rsidRDefault="000869DD" w:rsidP="00F62AE8">
            <w:pPr>
              <w:spacing w:line="240" w:lineRule="auto"/>
              <w:jc w:val="both"/>
              <w:rPr>
                <w:rFonts w:ascii="Calibri" w:hAnsi="Calibri" w:cs="Calibri"/>
                <w:b/>
                <w:bCs/>
                <w:color w:val="000000"/>
                <w:bdr w:val="none" w:sz="0" w:space="0" w:color="auto" w:frame="1"/>
              </w:rPr>
            </w:pPr>
          </w:p>
          <w:p w14:paraId="530BDC3D" w14:textId="77777777" w:rsidR="000869DD" w:rsidRPr="00502725" w:rsidRDefault="000869DD" w:rsidP="00F62AE8">
            <w:pPr>
              <w:numPr>
                <w:ilvl w:val="0"/>
                <w:numId w:val="20"/>
              </w:num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išrašo iš teismo sprendimo (jei toks yra) arba Valstybinės mokesčių inspekcijos prie Lietuvos Respublikos finansų ministerijos išduoto dokumento,</w:t>
            </w:r>
          </w:p>
          <w:p w14:paraId="090CF218" w14:textId="77777777" w:rsidR="000869DD" w:rsidRPr="00502725" w:rsidRDefault="000869DD" w:rsidP="00F62AE8">
            <w:pPr>
              <w:numPr>
                <w:ilvl w:val="0"/>
                <w:numId w:val="19"/>
              </w:num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arba valstybės įmonės Registrų centro Lietuvos Respublikos Vyriausybės nustatyta tvarka išduoto dokumento, patvirtinančio jungtinius kompetentingų institucijų tvarkomus duomenis.</w:t>
            </w:r>
          </w:p>
          <w:p w14:paraId="50B045B4" w14:textId="77777777" w:rsidR="000869DD" w:rsidRPr="00502725" w:rsidRDefault="000869DD" w:rsidP="00F62AE8">
            <w:pPr>
              <w:spacing w:line="240" w:lineRule="auto"/>
              <w:ind w:left="720"/>
              <w:jc w:val="both"/>
              <w:rPr>
                <w:rFonts w:ascii="Calibri" w:hAnsi="Calibri" w:cs="Calibri"/>
                <w:color w:val="000000"/>
                <w:bdr w:val="none" w:sz="0" w:space="0" w:color="auto" w:frame="1"/>
              </w:rPr>
            </w:pPr>
          </w:p>
          <w:p w14:paraId="156EF312"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Iš ne Lietuvoje įsteigtų subjektų reikalaujama:</w:t>
            </w:r>
          </w:p>
          <w:p w14:paraId="5C6FA37F" w14:textId="77777777" w:rsidR="000869DD" w:rsidRPr="00502725" w:rsidRDefault="000869DD" w:rsidP="00F62AE8">
            <w:pPr>
              <w:numPr>
                <w:ilvl w:val="0"/>
                <w:numId w:val="18"/>
              </w:numPr>
              <w:spacing w:line="240" w:lineRule="auto"/>
              <w:ind w:left="314"/>
              <w:jc w:val="both"/>
              <w:rPr>
                <w:rFonts w:ascii="Calibri" w:hAnsi="Calibri" w:cs="Calibri"/>
                <w:b/>
                <w:bCs/>
                <w:color w:val="000000"/>
                <w:bdr w:val="none" w:sz="0" w:space="0" w:color="auto" w:frame="1"/>
              </w:rPr>
            </w:pPr>
            <w:r w:rsidRPr="00502725">
              <w:rPr>
                <w:rFonts w:ascii="Calibri" w:hAnsi="Calibri" w:cs="Calibri"/>
                <w:color w:val="000000"/>
                <w:bdr w:val="none" w:sz="0" w:space="0" w:color="auto" w:frame="1"/>
              </w:rPr>
              <w:t>atitinkamos užsienio šalies institucijos dokumento</w:t>
            </w:r>
            <w:r w:rsidRPr="00502725">
              <w:rPr>
                <w:rFonts w:ascii="Calibri" w:hAnsi="Calibri" w:cs="Calibri"/>
                <w:color w:val="000000"/>
                <w:bdr w:val="none" w:sz="0" w:space="0" w:color="auto" w:frame="1"/>
                <w:vertAlign w:val="superscript"/>
              </w:rPr>
              <w:footnoteReference w:id="2"/>
            </w:r>
            <w:r w:rsidRPr="00502725">
              <w:rPr>
                <w:rFonts w:ascii="Calibri" w:hAnsi="Calibri" w:cs="Calibri"/>
                <w:color w:val="000000"/>
                <w:bdr w:val="none" w:sz="0" w:space="0" w:color="auto" w:frame="1"/>
              </w:rPr>
              <w:t>.</w:t>
            </w:r>
          </w:p>
          <w:p w14:paraId="41E0348D" w14:textId="77777777" w:rsidR="000869DD" w:rsidRPr="00502725" w:rsidRDefault="000869DD" w:rsidP="00F62AE8">
            <w:pPr>
              <w:spacing w:line="240" w:lineRule="auto"/>
              <w:jc w:val="both"/>
              <w:rPr>
                <w:rFonts w:ascii="Calibri" w:eastAsia="Yu Mincho" w:hAnsi="Calibri" w:cs="Calibri"/>
                <w:color w:val="000000"/>
                <w:bdr w:val="none" w:sz="0" w:space="0" w:color="auto" w:frame="1"/>
              </w:rPr>
            </w:pPr>
          </w:p>
          <w:p w14:paraId="514CD0E6" w14:textId="77777777" w:rsidR="000869DD" w:rsidRPr="00502725" w:rsidRDefault="000869DD" w:rsidP="00F62AE8">
            <w:pPr>
              <w:spacing w:line="240" w:lineRule="auto"/>
              <w:jc w:val="both"/>
              <w:rPr>
                <w:rFonts w:ascii="Calibri" w:hAnsi="Calibri" w:cs="Calibri"/>
                <w:i/>
                <w:iCs/>
                <w:color w:val="000000"/>
                <w:bdr w:val="none" w:sz="0" w:space="0" w:color="auto" w:frame="1"/>
              </w:rPr>
            </w:pPr>
            <w:r w:rsidRPr="00502725">
              <w:rPr>
                <w:rFonts w:ascii="Calibri" w:hAnsi="Calibri" w:cs="Calibri"/>
                <w:color w:val="000000"/>
                <w:bdr w:val="none" w:sz="0" w:space="0" w:color="auto" w:frame="1"/>
              </w:rPr>
              <w:lastRenderedPageBreak/>
              <w:t xml:space="preserve">Nurodyti dokumentai turi būti išduoti ne anksčiau kaip </w:t>
            </w:r>
            <w:r w:rsidRPr="00502725">
              <w:rPr>
                <w:rFonts w:ascii="Calibri" w:hAnsi="Calibri" w:cs="Calibri"/>
                <w:color w:val="00B050"/>
                <w:bdr w:val="none" w:sz="0" w:space="0" w:color="auto" w:frame="1"/>
              </w:rPr>
              <w:t>120</w:t>
            </w:r>
            <w:r w:rsidRPr="00502725">
              <w:rPr>
                <w:rFonts w:ascii="Calibri" w:hAnsi="Calibri" w:cs="Calibri"/>
                <w:color w:val="000000"/>
                <w:bdr w:val="none" w:sz="0" w:space="0" w:color="auto" w:frame="1"/>
              </w:rPr>
              <w:t xml:space="preserve"> </w:t>
            </w:r>
            <w:r w:rsidRPr="00502725">
              <w:rPr>
                <w:rFonts w:ascii="Calibri" w:hAnsi="Calibri" w:cs="Calibri"/>
                <w:color w:val="00B050"/>
                <w:bdr w:val="none" w:sz="0" w:space="0" w:color="auto" w:frame="1"/>
              </w:rPr>
              <w:t>dienų</w:t>
            </w:r>
            <w:r w:rsidRPr="00502725">
              <w:rPr>
                <w:rFonts w:ascii="Calibri" w:hAnsi="Calibri" w:cs="Calibri"/>
                <w:color w:val="000000"/>
                <w:bdr w:val="none" w:sz="0" w:space="0" w:color="auto" w:frame="1"/>
              </w:rPr>
              <w:t xml:space="preserve"> iki </w:t>
            </w:r>
            <w:r w:rsidRPr="00502725">
              <w:rPr>
                <w:rFonts w:ascii="Calibri" w:hAnsi="Calibri" w:cs="Calibri"/>
                <w:i/>
                <w:iCs/>
                <w:color w:val="000000"/>
                <w:bdr w:val="none" w:sz="0" w:space="0" w:color="auto" w:frame="1"/>
              </w:rPr>
              <w:t>tos dienos, kai tiekėjas perkančiosios organizacijos prašymu turės pateikti pašalinimo pagrindų nebuvimą patvirtinančius dok</w:t>
            </w:r>
            <w:r w:rsidRPr="00502725">
              <w:rPr>
                <w:rFonts w:ascii="Calibri" w:hAnsi="Calibri" w:cs="Calibri"/>
                <w:color w:val="000000"/>
                <w:bdr w:val="none" w:sz="0" w:space="0" w:color="auto" w:frame="1"/>
              </w:rPr>
              <w:t xml:space="preserve">umentus. </w:t>
            </w:r>
            <w:r w:rsidRPr="00502725">
              <w:rPr>
                <w:rFonts w:ascii="Calibri" w:hAnsi="Calibri" w:cs="Calibri"/>
                <w:b/>
                <w:bCs/>
                <w:i/>
                <w:iCs/>
                <w:color w:val="000000"/>
                <w:bdr w:val="none" w:sz="0" w:space="0" w:color="auto" w:frame="1"/>
              </w:rPr>
              <w:t>Pavyzdys</w:t>
            </w:r>
            <w:r w:rsidRPr="00502725">
              <w:rPr>
                <w:rFonts w:ascii="Calibri" w:hAnsi="Calibri" w:cs="Calibri"/>
                <w:i/>
                <w:iCs/>
                <w:color w:val="000000"/>
                <w:bdr w:val="none" w:sz="0" w:space="0" w:color="auto" w:frame="1"/>
              </w:rPr>
              <w:t xml:space="preserve">: Jeigu perkančioji organizacija 2022-10-10 kreipėsi į tiekėją prašydama iki 2022-10-14 pateikti įrodančius dokumentus, jie turi būti išduoti ne anksčiau kaip 120 dienų, jas skaičiuojant atgal nuo 2022-10-14. </w:t>
            </w:r>
          </w:p>
          <w:p w14:paraId="0AF6F2EE" w14:textId="77777777" w:rsidR="000869DD" w:rsidRPr="00502725" w:rsidRDefault="000869DD" w:rsidP="00F62AE8">
            <w:pPr>
              <w:spacing w:line="240" w:lineRule="auto"/>
              <w:jc w:val="both"/>
              <w:rPr>
                <w:rFonts w:ascii="Calibri" w:hAnsi="Calibri" w:cs="Calibri"/>
                <w:bCs/>
                <w:color w:val="000000"/>
                <w:bdr w:val="none" w:sz="0" w:space="0" w:color="auto" w:frame="1"/>
              </w:rPr>
            </w:pPr>
            <w:r w:rsidRPr="00502725">
              <w:rPr>
                <w:rFonts w:ascii="Calibri" w:hAnsi="Calibri" w:cs="Calibri"/>
                <w:bCs/>
                <w:color w:val="000000"/>
                <w:bdr w:val="none" w:sz="0" w:space="0" w:color="auto" w:frame="1"/>
              </w:rPr>
              <w:t>Jei dokumentas išduotas anksčiau, tačiau jame nurodytas galiojimo terminas ilgesnis nei pašalinimo pagrindų nebuvimą patvirtinančių dokumentų pagal EBVPD galutinis pateikimo terminas, toks dokumentas jo galiojimo laikotarpiu yra priimtinas.</w:t>
            </w:r>
          </w:p>
          <w:p w14:paraId="3ED2531A" w14:textId="77777777" w:rsidR="000869DD" w:rsidRPr="00502725" w:rsidRDefault="000869DD" w:rsidP="00F62AE8">
            <w:pPr>
              <w:spacing w:line="240" w:lineRule="auto"/>
              <w:ind w:left="32"/>
              <w:jc w:val="both"/>
              <w:rPr>
                <w:rFonts w:ascii="Calibri" w:hAnsi="Calibri" w:cs="Calibri"/>
              </w:rPr>
            </w:pPr>
            <w:r w:rsidRPr="00502725">
              <w:rPr>
                <w:rFonts w:ascii="Calibri" w:hAnsi="Calibri" w:cs="Calibr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25CAE097" w14:textId="77777777" w:rsidR="000869DD" w:rsidRPr="00502725" w:rsidRDefault="000869DD" w:rsidP="00F62AE8">
            <w:pPr>
              <w:spacing w:line="240" w:lineRule="auto"/>
              <w:jc w:val="both"/>
              <w:rPr>
                <w:rFonts w:ascii="Calibri" w:hAnsi="Calibri" w:cs="Calibri"/>
                <w:b/>
                <w:bCs/>
                <w:color w:val="000000"/>
                <w:u w:val="single"/>
                <w:bdr w:val="none" w:sz="0" w:space="0" w:color="auto" w:frame="1"/>
              </w:rPr>
            </w:pPr>
            <w:r w:rsidRPr="00502725">
              <w:rPr>
                <w:rFonts w:ascii="Calibri" w:hAnsi="Calibri" w:cs="Calibri"/>
                <w:b/>
                <w:bCs/>
                <w:color w:val="000000"/>
                <w:bdr w:val="none" w:sz="0" w:space="0" w:color="auto" w:frame="1"/>
              </w:rPr>
              <w:t>2)</w:t>
            </w:r>
            <w:r w:rsidRPr="00502725">
              <w:rPr>
                <w:rFonts w:ascii="Calibri" w:hAnsi="Calibri" w:cs="Calibri"/>
                <w:bCs/>
                <w:color w:val="000000"/>
                <w:bdr w:val="none" w:sz="0" w:space="0" w:color="auto" w:frame="1"/>
              </w:rPr>
              <w:t xml:space="preserve"> </w:t>
            </w:r>
            <w:r w:rsidRPr="00502725">
              <w:rPr>
                <w:rFonts w:ascii="Calibri" w:hAnsi="Calibri" w:cs="Calibri"/>
                <w:b/>
                <w:bCs/>
                <w:color w:val="000000"/>
                <w:u w:val="single"/>
                <w:bdr w:val="none" w:sz="0" w:space="0" w:color="auto" w:frame="1"/>
              </w:rPr>
              <w:t>Dėl įsipareigojimų, susijusių su socialinio draudimo įmokų mokėjimu, įvykdymo i</w:t>
            </w:r>
            <w:r w:rsidRPr="00502725">
              <w:rPr>
                <w:rFonts w:ascii="Calibri" w:hAnsi="Calibri" w:cs="Calibri"/>
                <w:b/>
                <w:color w:val="000000"/>
                <w:u w:val="single"/>
                <w:bdr w:val="none" w:sz="0" w:space="0" w:color="auto" w:frame="1"/>
              </w:rPr>
              <w:t xml:space="preserve">š Lietuvoje įsteigtų subjektų </w:t>
            </w:r>
            <w:r w:rsidRPr="00502725">
              <w:rPr>
                <w:rFonts w:ascii="Calibri" w:hAnsi="Calibri" w:cs="Calibri"/>
                <w:b/>
                <w:bCs/>
                <w:color w:val="000000"/>
                <w:u w:val="single"/>
                <w:bdr w:val="none" w:sz="0" w:space="0" w:color="auto" w:frame="1"/>
              </w:rPr>
              <w:t>prašoma:</w:t>
            </w:r>
          </w:p>
          <w:p w14:paraId="7316DA04" w14:textId="77777777" w:rsidR="000869DD" w:rsidRPr="00502725" w:rsidRDefault="000869DD" w:rsidP="00F62AE8">
            <w:pPr>
              <w:spacing w:line="240" w:lineRule="auto"/>
              <w:jc w:val="both"/>
              <w:rPr>
                <w:rFonts w:ascii="Calibri" w:hAnsi="Calibri" w:cs="Calibri"/>
                <w:bCs/>
                <w:bdr w:val="none" w:sz="0" w:space="0" w:color="auto" w:frame="1"/>
              </w:rPr>
            </w:pPr>
            <w:r w:rsidRPr="00502725">
              <w:rPr>
                <w:rFonts w:ascii="Calibri" w:hAnsi="Calibri" w:cs="Calibri"/>
                <w:bCs/>
                <w:color w:val="000000"/>
                <w:bdr w:val="none" w:sz="0" w:space="0" w:color="auto" w:frame="1"/>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502725">
                <w:rPr>
                  <w:rFonts w:ascii="Calibri" w:hAnsi="Calibri" w:cs="Calibri"/>
                  <w:bCs/>
                  <w:color w:val="0000FF"/>
                  <w:u w:val="single"/>
                  <w:bdr w:val="none" w:sz="0" w:space="0" w:color="auto" w:frame="1"/>
                </w:rPr>
                <w:t>http://draudejai.sodra.lt/draudeju_viesi_duomenys/</w:t>
              </w:r>
            </w:hyperlink>
            <w:r w:rsidRPr="00502725">
              <w:rPr>
                <w:rFonts w:ascii="Calibri" w:hAnsi="Calibri" w:cs="Calibri"/>
                <w:color w:val="000000"/>
                <w:bdr w:val="none" w:sz="0" w:space="0" w:color="auto" w:frame="1"/>
              </w:rPr>
              <w:t xml:space="preserve"> </w:t>
            </w:r>
            <w:r w:rsidRPr="00502725">
              <w:rPr>
                <w:rFonts w:ascii="Calibri" w:hAnsi="Calibri" w:cs="Calibri"/>
                <w:bCs/>
                <w:bdr w:val="none" w:sz="0" w:space="0" w:color="auto" w:frame="1"/>
              </w:rPr>
              <w:t>likus ne daugiau kaip 5 darbo dienoms iki dokumentų, pagrindžiančių EBVPD nurodytą informaciją pateikimo termino dienos.</w:t>
            </w:r>
          </w:p>
          <w:p w14:paraId="4EB6D180"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68FF3B1"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 xml:space="preserve">2.2) Jeigu tiekėjas yra fizinis asmuo, registruotas Lietuvos Respublikoje, jis pateikia išrašą iš teismo sprendimo (jei toks yra) arba „Sodros“ išduotą dokumentą, arba valstybės įmonės Registrų centras Lietuvos Respublikos Vyriausybės </w:t>
            </w:r>
            <w:r w:rsidRPr="00502725">
              <w:rPr>
                <w:rFonts w:ascii="Calibri" w:hAnsi="Calibri" w:cs="Calibri"/>
                <w:color w:val="000000"/>
                <w:bdr w:val="none" w:sz="0" w:space="0" w:color="auto" w:frame="1"/>
              </w:rPr>
              <w:lastRenderedPageBreak/>
              <w:t>nustatyta tvarka išduotą dokumentą, patvirtinantį jungtinius kompetentingų institucijų tvarkomus duomenis.</w:t>
            </w:r>
          </w:p>
          <w:p w14:paraId="6B849F1F" w14:textId="77777777" w:rsidR="000869DD" w:rsidRPr="00502725" w:rsidRDefault="000869DD" w:rsidP="00F62AE8">
            <w:pPr>
              <w:spacing w:line="240" w:lineRule="auto"/>
              <w:jc w:val="both"/>
              <w:rPr>
                <w:rFonts w:ascii="Calibri" w:hAnsi="Calibri" w:cs="Calibri"/>
                <w:color w:val="000000"/>
                <w:bdr w:val="none" w:sz="0" w:space="0" w:color="auto" w:frame="1"/>
              </w:rPr>
            </w:pPr>
          </w:p>
          <w:p w14:paraId="59D94F96"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Iš ne Lietuvoje įsteigtų subjektų reikalaujama:</w:t>
            </w:r>
          </w:p>
          <w:p w14:paraId="00CF19EB" w14:textId="77777777" w:rsidR="000869DD" w:rsidRPr="00502725" w:rsidRDefault="000869DD" w:rsidP="00F62AE8">
            <w:pPr>
              <w:numPr>
                <w:ilvl w:val="0"/>
                <w:numId w:val="18"/>
              </w:numPr>
              <w:spacing w:line="240" w:lineRule="auto"/>
              <w:ind w:left="314"/>
              <w:jc w:val="both"/>
              <w:rPr>
                <w:rFonts w:ascii="Calibri" w:hAnsi="Calibri" w:cs="Calibri"/>
                <w:b/>
                <w:bCs/>
                <w:color w:val="000000"/>
                <w:bdr w:val="none" w:sz="0" w:space="0" w:color="auto" w:frame="1"/>
              </w:rPr>
            </w:pPr>
            <w:r w:rsidRPr="00502725">
              <w:rPr>
                <w:rFonts w:ascii="Calibri" w:hAnsi="Calibri" w:cs="Calibri"/>
                <w:color w:val="000000"/>
                <w:bdr w:val="none" w:sz="0" w:space="0" w:color="auto" w:frame="1"/>
              </w:rPr>
              <w:t>atitinkamos užsienio šalies kompetentingos institucijos dokumento</w:t>
            </w:r>
            <w:r w:rsidRPr="00502725">
              <w:rPr>
                <w:rFonts w:ascii="Calibri" w:hAnsi="Calibri" w:cs="Calibri"/>
                <w:color w:val="000000"/>
                <w:bdr w:val="none" w:sz="0" w:space="0" w:color="auto" w:frame="1"/>
                <w:vertAlign w:val="superscript"/>
              </w:rPr>
              <w:t>2</w:t>
            </w:r>
          </w:p>
          <w:p w14:paraId="2421F97B" w14:textId="77777777" w:rsidR="000869DD" w:rsidRPr="00502725" w:rsidRDefault="000869DD" w:rsidP="00F62AE8">
            <w:pPr>
              <w:spacing w:line="240" w:lineRule="auto"/>
              <w:jc w:val="both"/>
              <w:rPr>
                <w:rFonts w:ascii="Calibri" w:hAnsi="Calibri" w:cs="Calibri"/>
                <w:i/>
                <w:iCs/>
                <w:color w:val="7030A0"/>
                <w:bdr w:val="none" w:sz="0" w:space="0" w:color="auto" w:frame="1"/>
              </w:rPr>
            </w:pPr>
            <w:r w:rsidRPr="00502725">
              <w:rPr>
                <w:rFonts w:ascii="Calibri" w:hAnsi="Calibri" w:cs="Calibri"/>
                <w:color w:val="000000"/>
                <w:bdr w:val="none" w:sz="0" w:space="0" w:color="auto" w:frame="1"/>
              </w:rPr>
              <w:t xml:space="preserve">Nurodyti dokumentai turi būti  išduoti ne anksčiau kaip </w:t>
            </w:r>
            <w:r w:rsidRPr="00502725">
              <w:rPr>
                <w:rFonts w:ascii="Calibri" w:hAnsi="Calibri" w:cs="Calibri"/>
                <w:color w:val="00B050"/>
                <w:bdr w:val="none" w:sz="0" w:space="0" w:color="auto" w:frame="1"/>
              </w:rPr>
              <w:t>120</w:t>
            </w:r>
            <w:r w:rsidRPr="00502725">
              <w:rPr>
                <w:rFonts w:ascii="Calibri" w:hAnsi="Calibri" w:cs="Calibri"/>
                <w:color w:val="000000"/>
                <w:bdr w:val="none" w:sz="0" w:space="0" w:color="auto" w:frame="1"/>
              </w:rPr>
              <w:t xml:space="preserve"> </w:t>
            </w:r>
            <w:r w:rsidRPr="00502725">
              <w:rPr>
                <w:rFonts w:ascii="Calibri" w:hAnsi="Calibri" w:cs="Calibri"/>
                <w:color w:val="00B050"/>
                <w:bdr w:val="none" w:sz="0" w:space="0" w:color="auto" w:frame="1"/>
              </w:rPr>
              <w:t>dienų</w:t>
            </w:r>
            <w:r w:rsidRPr="00502725">
              <w:rPr>
                <w:rFonts w:ascii="Calibri" w:hAnsi="Calibri" w:cs="Calibri"/>
                <w:color w:val="000000"/>
                <w:bdr w:val="none" w:sz="0" w:space="0" w:color="auto" w:frame="1"/>
              </w:rPr>
              <w:t xml:space="preserve"> iki </w:t>
            </w:r>
            <w:r w:rsidRPr="00502725">
              <w:rPr>
                <w:rFonts w:ascii="Calibri" w:hAnsi="Calibri" w:cs="Calibri"/>
                <w:i/>
                <w:iCs/>
                <w:color w:val="000000"/>
                <w:bdr w:val="none" w:sz="0" w:space="0" w:color="auto" w:frame="1"/>
              </w:rPr>
              <w:t>tos dienos, kai tiekėjas perkančiosios organizacijos prašymu turės pateikti pašalinimo pagrindų nebuvimą patvirtinančius dok</w:t>
            </w:r>
            <w:r w:rsidRPr="00502725">
              <w:rPr>
                <w:rFonts w:ascii="Calibri" w:hAnsi="Calibri" w:cs="Calibri"/>
                <w:color w:val="000000"/>
                <w:bdr w:val="none" w:sz="0" w:space="0" w:color="auto" w:frame="1"/>
              </w:rPr>
              <w:t xml:space="preserve">umentus. </w:t>
            </w:r>
            <w:r w:rsidRPr="00502725">
              <w:rPr>
                <w:rFonts w:ascii="Calibri" w:hAnsi="Calibri" w:cs="Calibri"/>
                <w:b/>
                <w:bCs/>
                <w:i/>
                <w:iCs/>
                <w:color w:val="000000"/>
                <w:bdr w:val="none" w:sz="0" w:space="0" w:color="auto" w:frame="1"/>
              </w:rPr>
              <w:t>Pavyzdys</w:t>
            </w:r>
            <w:r w:rsidRPr="00502725">
              <w:rPr>
                <w:rFonts w:ascii="Calibri" w:hAnsi="Calibri" w:cs="Calibri"/>
                <w:i/>
                <w:iCs/>
                <w:color w:val="000000"/>
                <w:bdr w:val="none" w:sz="0" w:space="0" w:color="auto" w:frame="1"/>
              </w:rPr>
              <w:t>: Jeigu perkančioji organizacija 2022-10-10 kreipėsi į tiekėją prašydama iki 2022-10-14 pateikti įrodančius dokumentus, jie turi būti išduoti ne anksčiau kaip 120 dienų, jas skaičiuojant atgal nuo 2022-10-14.</w:t>
            </w:r>
          </w:p>
          <w:p w14:paraId="466CA47F" w14:textId="77777777" w:rsidR="000869DD" w:rsidRPr="00502725" w:rsidRDefault="000869DD" w:rsidP="00F62AE8">
            <w:pPr>
              <w:spacing w:line="240" w:lineRule="auto"/>
              <w:ind w:left="32"/>
              <w:jc w:val="both"/>
              <w:rPr>
                <w:rFonts w:ascii="Calibri" w:hAnsi="Calibri" w:cs="Calibri"/>
              </w:rPr>
            </w:pPr>
            <w:r w:rsidRPr="00502725">
              <w:rPr>
                <w:rFonts w:ascii="Calibri" w:hAnsi="Calibri" w:cs="Calibri"/>
              </w:rPr>
              <w:t>Jei dokumentas išduotas anksčiau, tačiau jame nurodytas galiojimo terminas ilgesnis nei pašalinimo pagrindų nebuvimą patvirtinančių dokumentų pagal EBVPD galutinis pateikimo terminas, toks dokumentas jo galiojimo laikotarpiu yra priimtinas.</w:t>
            </w:r>
          </w:p>
          <w:p w14:paraId="50EF860C" w14:textId="77777777" w:rsidR="000869DD" w:rsidRPr="00502725" w:rsidRDefault="000869DD" w:rsidP="00F62AE8">
            <w:pPr>
              <w:spacing w:line="240" w:lineRule="auto"/>
              <w:ind w:left="32"/>
              <w:jc w:val="both"/>
              <w:rPr>
                <w:rFonts w:ascii="Calibri" w:hAnsi="Calibri" w:cs="Calibri"/>
              </w:rPr>
            </w:pPr>
            <w:r w:rsidRPr="00502725">
              <w:rPr>
                <w:rFonts w:ascii="Calibri" w:hAnsi="Calibri" w:cs="Calibr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0FF65DB8" w14:textId="77777777" w:rsidR="000869DD" w:rsidRPr="00502725" w:rsidRDefault="000869DD" w:rsidP="00F62AE8">
            <w:pPr>
              <w:spacing w:line="240" w:lineRule="auto"/>
              <w:jc w:val="both"/>
              <w:rPr>
                <w:rFonts w:ascii="Calibri" w:hAnsi="Calibri" w:cs="Calibri"/>
                <w:i/>
                <w:iCs/>
              </w:rPr>
            </w:pPr>
            <w:r w:rsidRPr="00502725">
              <w:rPr>
                <w:rFonts w:ascii="Calibri" w:hAnsi="Calibri" w:cs="Calibri"/>
                <w:u w:val="single"/>
                <w:vertAlign w:val="superscript"/>
              </w:rPr>
              <w:t>2</w:t>
            </w:r>
            <w:r w:rsidRPr="00502725">
              <w:rPr>
                <w:rFonts w:ascii="Calibri" w:eastAsia="Yu Mincho" w:hAnsi="Calibri" w:cs="Calibri"/>
                <w:i/>
                <w:iCs/>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97609C6" w14:textId="77777777" w:rsidR="000869DD" w:rsidRPr="00502725" w:rsidRDefault="000869DD" w:rsidP="00F62AE8">
            <w:pPr>
              <w:numPr>
                <w:ilvl w:val="0"/>
                <w:numId w:val="21"/>
              </w:numPr>
              <w:spacing w:line="240" w:lineRule="auto"/>
              <w:jc w:val="both"/>
              <w:rPr>
                <w:rFonts w:ascii="Calibri" w:eastAsia="Yu Mincho" w:hAnsi="Calibri" w:cs="Calibri"/>
                <w:i/>
                <w:iCs/>
              </w:rPr>
            </w:pPr>
            <w:r w:rsidRPr="00502725">
              <w:rPr>
                <w:rFonts w:ascii="Calibri" w:eastAsia="Yu Mincho" w:hAnsi="Calibri" w:cs="Calibri"/>
                <w:i/>
                <w:iCs/>
              </w:rPr>
              <w:t xml:space="preserve">priesaikos deklaracija; </w:t>
            </w:r>
          </w:p>
          <w:p w14:paraId="4061D808" w14:textId="77777777" w:rsidR="000869DD" w:rsidRPr="00502725" w:rsidRDefault="000869DD" w:rsidP="00F62AE8">
            <w:pPr>
              <w:numPr>
                <w:ilvl w:val="0"/>
                <w:numId w:val="21"/>
              </w:numPr>
              <w:spacing w:line="240" w:lineRule="auto"/>
              <w:jc w:val="both"/>
              <w:rPr>
                <w:rFonts w:ascii="Calibri" w:eastAsia="Yu Mincho" w:hAnsi="Calibri" w:cs="Calibri"/>
              </w:rPr>
            </w:pPr>
            <w:r w:rsidRPr="00502725">
              <w:rPr>
                <w:rFonts w:ascii="Calibri" w:eastAsia="Yu Mincho" w:hAnsi="Calibri" w:cs="Calibr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r>
      <w:tr w:rsidR="000869DD" w:rsidRPr="00502725" w14:paraId="26FA3BE8" w14:textId="77777777" w:rsidTr="00F62AE8">
        <w:tc>
          <w:tcPr>
            <w:tcW w:w="3279" w:type="dxa"/>
            <w:tcMar>
              <w:top w:w="0" w:type="dxa"/>
              <w:left w:w="108" w:type="dxa"/>
              <w:bottom w:w="0" w:type="dxa"/>
              <w:right w:w="108" w:type="dxa"/>
            </w:tcMar>
            <w:hideMark/>
          </w:tcPr>
          <w:p w14:paraId="75FA6932" w14:textId="77777777" w:rsidR="000869DD" w:rsidRPr="00502725" w:rsidRDefault="000869DD" w:rsidP="00F62AE8">
            <w:pPr>
              <w:spacing w:line="240" w:lineRule="auto"/>
              <w:jc w:val="both"/>
              <w:rPr>
                <w:rFonts w:ascii="Calibri" w:hAnsi="Calibri" w:cs="Calibri"/>
                <w:b/>
                <w:bCs/>
              </w:rPr>
            </w:pPr>
            <w:r w:rsidRPr="00502725">
              <w:rPr>
                <w:rFonts w:ascii="Calibri" w:hAnsi="Calibri" w:cs="Calibri"/>
                <w:b/>
              </w:rPr>
              <w:lastRenderedPageBreak/>
              <w:t>1.4.</w:t>
            </w:r>
            <w:r w:rsidRPr="00502725">
              <w:rPr>
                <w:rFonts w:ascii="Calibri" w:hAnsi="Calibri" w:cs="Calibri"/>
              </w:rPr>
              <w:t xml:space="preserve"> Tiekėjas su kitais tiekėjais yra sudaręs susitarimų, kuriais siekiama iškreipti konkurenciją atliekamame </w:t>
            </w:r>
            <w:r w:rsidRPr="00502725">
              <w:rPr>
                <w:rFonts w:ascii="Calibri" w:hAnsi="Calibri" w:cs="Calibri"/>
              </w:rPr>
              <w:lastRenderedPageBreak/>
              <w:t>pirkime, ir perkančioji organizacija dėl to turi įtikinamų duomenų.</w:t>
            </w:r>
          </w:p>
        </w:tc>
        <w:tc>
          <w:tcPr>
            <w:tcW w:w="1375" w:type="dxa"/>
            <w:tcMar>
              <w:top w:w="0" w:type="dxa"/>
              <w:left w:w="108" w:type="dxa"/>
              <w:bottom w:w="0" w:type="dxa"/>
              <w:right w:w="108" w:type="dxa"/>
            </w:tcMar>
          </w:tcPr>
          <w:p w14:paraId="22A28D57" w14:textId="77777777" w:rsidR="000869DD" w:rsidRPr="00502725" w:rsidRDefault="000869DD" w:rsidP="009220AD">
            <w:pPr>
              <w:spacing w:line="240" w:lineRule="auto"/>
              <w:ind w:left="37"/>
              <w:jc w:val="center"/>
              <w:rPr>
                <w:rFonts w:ascii="Calibri" w:eastAsia="Yu Mincho" w:hAnsi="Calibri" w:cs="Calibri"/>
                <w:b/>
                <w:bCs/>
              </w:rPr>
            </w:pPr>
            <w:r w:rsidRPr="00502725">
              <w:rPr>
                <w:rFonts w:ascii="Calibri" w:eastAsia="Yu Mincho" w:hAnsi="Calibri" w:cs="Calibri"/>
                <w:b/>
                <w:bCs/>
              </w:rPr>
              <w:lastRenderedPageBreak/>
              <w:t xml:space="preserve">VPĮ 46 straipsnio 4 </w:t>
            </w:r>
            <w:r w:rsidRPr="00502725">
              <w:rPr>
                <w:rFonts w:ascii="Calibri" w:eastAsia="Yu Mincho" w:hAnsi="Calibri" w:cs="Calibri"/>
                <w:b/>
                <w:bCs/>
              </w:rPr>
              <w:lastRenderedPageBreak/>
              <w:t>dalies 1 punktas</w:t>
            </w:r>
          </w:p>
          <w:p w14:paraId="511504EB" w14:textId="77777777" w:rsidR="000869DD" w:rsidRPr="00502725" w:rsidRDefault="000869DD" w:rsidP="009220AD">
            <w:pPr>
              <w:spacing w:line="240" w:lineRule="auto"/>
              <w:ind w:left="37"/>
              <w:jc w:val="center"/>
              <w:rPr>
                <w:rFonts w:ascii="Calibri" w:eastAsia="Yu Mincho" w:hAnsi="Calibri" w:cs="Calibri"/>
                <w:lang w:val="pl-PL"/>
              </w:rPr>
            </w:pPr>
            <w:r w:rsidRPr="00502725">
              <w:rPr>
                <w:rFonts w:ascii="Calibri" w:eastAsia="Yu Mincho" w:hAnsi="Calibri" w:cs="Calibri"/>
              </w:rPr>
              <w:t>EBVPD III dalies C10 punktas</w:t>
            </w:r>
          </w:p>
        </w:tc>
        <w:tc>
          <w:tcPr>
            <w:tcW w:w="5265" w:type="dxa"/>
            <w:tcMar>
              <w:top w:w="0" w:type="dxa"/>
              <w:left w:w="108" w:type="dxa"/>
              <w:bottom w:w="0" w:type="dxa"/>
              <w:right w:w="108" w:type="dxa"/>
            </w:tcMar>
          </w:tcPr>
          <w:p w14:paraId="2E6A7BB2"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lastRenderedPageBreak/>
              <w:t>Užtenka pateikto EBVPD.</w:t>
            </w:r>
          </w:p>
          <w:p w14:paraId="46182AB7" w14:textId="77777777" w:rsidR="000869DD" w:rsidRPr="00502725" w:rsidRDefault="000869DD" w:rsidP="00F62AE8">
            <w:pPr>
              <w:spacing w:line="240" w:lineRule="auto"/>
              <w:ind w:left="32"/>
              <w:jc w:val="both"/>
              <w:rPr>
                <w:rFonts w:ascii="Calibri" w:hAnsi="Calibri" w:cs="Calibri"/>
                <w:bCs/>
                <w:iCs/>
              </w:rPr>
            </w:pPr>
          </w:p>
          <w:p w14:paraId="282B7A29" w14:textId="77777777" w:rsidR="000869DD" w:rsidRPr="00502725" w:rsidRDefault="000869DD" w:rsidP="00F62AE8">
            <w:pPr>
              <w:spacing w:line="240" w:lineRule="auto"/>
              <w:ind w:left="32"/>
              <w:jc w:val="both"/>
              <w:rPr>
                <w:rFonts w:ascii="Calibri" w:hAnsi="Calibri" w:cs="Calibri"/>
                <w:b/>
                <w:bCs/>
                <w:iCs/>
              </w:rPr>
            </w:pPr>
          </w:p>
        </w:tc>
      </w:tr>
      <w:tr w:rsidR="000869DD" w:rsidRPr="00502725" w14:paraId="4D4F0B8C" w14:textId="77777777" w:rsidTr="00F62AE8">
        <w:tc>
          <w:tcPr>
            <w:tcW w:w="3279" w:type="dxa"/>
            <w:tcMar>
              <w:top w:w="0" w:type="dxa"/>
              <w:left w:w="108" w:type="dxa"/>
              <w:bottom w:w="0" w:type="dxa"/>
              <w:right w:w="108" w:type="dxa"/>
            </w:tcMar>
            <w:hideMark/>
          </w:tcPr>
          <w:p w14:paraId="68D8F1EB" w14:textId="77777777" w:rsidR="000869DD" w:rsidRPr="00502725" w:rsidRDefault="000869DD" w:rsidP="00F62AE8">
            <w:pPr>
              <w:spacing w:line="240" w:lineRule="auto"/>
              <w:jc w:val="both"/>
              <w:rPr>
                <w:rFonts w:ascii="Calibri" w:hAnsi="Calibri" w:cs="Calibri"/>
                <w:b/>
                <w:bCs/>
              </w:rPr>
            </w:pPr>
            <w:r w:rsidRPr="00502725">
              <w:rPr>
                <w:rFonts w:ascii="Calibri" w:hAnsi="Calibri" w:cs="Calibri"/>
                <w:b/>
              </w:rPr>
              <w:lastRenderedPageBreak/>
              <w:t>1.5.</w:t>
            </w:r>
            <w:r w:rsidRPr="00502725">
              <w:rPr>
                <w:rFonts w:ascii="Calibri" w:hAnsi="Calibri" w:cs="Calibri"/>
              </w:rPr>
              <w:t xml:space="preserve"> Tiekėjas pirkimo metu pateko į interesų konflikto situaciją, kaip apibrėžta VPĮ 21 straipsnyje, ir atitinkamos padėties negalima ištaisyti. </w:t>
            </w:r>
          </w:p>
          <w:p w14:paraId="65C5BEE0"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375" w:type="dxa"/>
            <w:tcMar>
              <w:top w:w="0" w:type="dxa"/>
              <w:left w:w="108" w:type="dxa"/>
              <w:bottom w:w="0" w:type="dxa"/>
              <w:right w:w="108" w:type="dxa"/>
            </w:tcMar>
          </w:tcPr>
          <w:p w14:paraId="6E3896E7" w14:textId="77777777" w:rsidR="000869DD" w:rsidRPr="00502725" w:rsidRDefault="000869DD" w:rsidP="009220AD">
            <w:pPr>
              <w:spacing w:line="240" w:lineRule="auto"/>
              <w:ind w:left="37"/>
              <w:jc w:val="center"/>
              <w:rPr>
                <w:rFonts w:ascii="Calibri" w:eastAsia="Yu Mincho" w:hAnsi="Calibri" w:cs="Calibri"/>
                <w:b/>
                <w:bCs/>
              </w:rPr>
            </w:pPr>
            <w:r w:rsidRPr="00502725">
              <w:rPr>
                <w:rFonts w:ascii="Calibri" w:eastAsia="Yu Mincho" w:hAnsi="Calibri" w:cs="Calibri"/>
                <w:b/>
                <w:bCs/>
              </w:rPr>
              <w:t>VPĮ 46 straipsnio 4 dalies 2 punktas</w:t>
            </w:r>
          </w:p>
          <w:p w14:paraId="0C01FB9B" w14:textId="77777777" w:rsidR="000869DD" w:rsidRPr="00502725" w:rsidRDefault="000869DD" w:rsidP="009220AD">
            <w:pPr>
              <w:spacing w:line="240" w:lineRule="auto"/>
              <w:ind w:left="37"/>
              <w:jc w:val="center"/>
              <w:rPr>
                <w:rFonts w:ascii="Calibri" w:eastAsia="Yu Mincho" w:hAnsi="Calibri" w:cs="Calibri"/>
              </w:rPr>
            </w:pPr>
          </w:p>
          <w:p w14:paraId="431E1B23" w14:textId="77777777" w:rsidR="000869DD" w:rsidRPr="00502725" w:rsidRDefault="000869DD" w:rsidP="009220AD">
            <w:pPr>
              <w:spacing w:line="240" w:lineRule="auto"/>
              <w:ind w:left="37"/>
              <w:jc w:val="center"/>
              <w:rPr>
                <w:rFonts w:ascii="Calibri" w:eastAsia="Yu Mincho" w:hAnsi="Calibri" w:cs="Calibri"/>
                <w:lang w:val="pl-PL"/>
              </w:rPr>
            </w:pPr>
            <w:r w:rsidRPr="00502725">
              <w:rPr>
                <w:rFonts w:ascii="Calibri" w:eastAsia="Yu Mincho" w:hAnsi="Calibri" w:cs="Calibri"/>
              </w:rPr>
              <w:t>EBVPD III dalies C12 punktas</w:t>
            </w:r>
          </w:p>
        </w:tc>
        <w:tc>
          <w:tcPr>
            <w:tcW w:w="5265" w:type="dxa"/>
            <w:tcMar>
              <w:top w:w="0" w:type="dxa"/>
              <w:left w:w="108" w:type="dxa"/>
              <w:bottom w:w="0" w:type="dxa"/>
              <w:right w:w="108" w:type="dxa"/>
            </w:tcMar>
          </w:tcPr>
          <w:p w14:paraId="7503DF89"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30A37219" w14:textId="77777777" w:rsidR="000869DD" w:rsidRPr="00502725" w:rsidRDefault="000869DD" w:rsidP="00F62AE8">
            <w:pPr>
              <w:spacing w:line="240" w:lineRule="auto"/>
              <w:ind w:left="32"/>
              <w:jc w:val="both"/>
              <w:rPr>
                <w:rFonts w:ascii="Calibri" w:hAnsi="Calibri" w:cs="Calibri"/>
                <w:bCs/>
                <w:iCs/>
              </w:rPr>
            </w:pPr>
          </w:p>
          <w:p w14:paraId="095CEF25" w14:textId="77777777" w:rsidR="000869DD" w:rsidRPr="00502725" w:rsidRDefault="000869DD" w:rsidP="00F62AE8">
            <w:pPr>
              <w:spacing w:line="240" w:lineRule="auto"/>
              <w:ind w:left="32"/>
              <w:jc w:val="both"/>
              <w:rPr>
                <w:rFonts w:ascii="Calibri" w:hAnsi="Calibri" w:cs="Calibri"/>
                <w:b/>
                <w:bCs/>
                <w:iCs/>
              </w:rPr>
            </w:pPr>
          </w:p>
        </w:tc>
      </w:tr>
      <w:tr w:rsidR="000869DD" w:rsidRPr="00502725" w14:paraId="443FC038" w14:textId="77777777" w:rsidTr="00F62AE8">
        <w:tc>
          <w:tcPr>
            <w:tcW w:w="3279" w:type="dxa"/>
            <w:tcMar>
              <w:top w:w="0" w:type="dxa"/>
              <w:left w:w="108" w:type="dxa"/>
              <w:bottom w:w="0" w:type="dxa"/>
              <w:right w:w="108" w:type="dxa"/>
            </w:tcMar>
            <w:hideMark/>
          </w:tcPr>
          <w:p w14:paraId="6C7AE109" w14:textId="77777777" w:rsidR="000869DD" w:rsidRPr="00502725" w:rsidRDefault="000869DD" w:rsidP="00F62AE8">
            <w:pPr>
              <w:spacing w:line="240" w:lineRule="auto"/>
              <w:jc w:val="both"/>
              <w:rPr>
                <w:rFonts w:ascii="Calibri" w:hAnsi="Calibri" w:cs="Calibri"/>
                <w:b/>
                <w:bCs/>
              </w:rPr>
            </w:pPr>
            <w:r w:rsidRPr="00502725">
              <w:rPr>
                <w:rFonts w:ascii="Calibri" w:hAnsi="Calibri" w:cs="Calibri"/>
                <w:b/>
              </w:rPr>
              <w:t xml:space="preserve">1.6. </w:t>
            </w:r>
            <w:r w:rsidRPr="00502725">
              <w:rPr>
                <w:rFonts w:ascii="Calibri" w:hAnsi="Calibri" w:cs="Calibri"/>
              </w:rPr>
              <w:t>Pažeista konkurencija, kaip nustatyta VPĮ 27 straipsnio 3 ir 4 dalyse, ir atitinkamos padėties negalima ištaisyti.</w:t>
            </w:r>
          </w:p>
        </w:tc>
        <w:tc>
          <w:tcPr>
            <w:tcW w:w="1375" w:type="dxa"/>
            <w:tcMar>
              <w:top w:w="0" w:type="dxa"/>
              <w:left w:w="108" w:type="dxa"/>
              <w:bottom w:w="0" w:type="dxa"/>
              <w:right w:w="108" w:type="dxa"/>
            </w:tcMar>
          </w:tcPr>
          <w:p w14:paraId="4117F4AE" w14:textId="77777777" w:rsidR="000869DD" w:rsidRPr="00502725" w:rsidRDefault="000869DD" w:rsidP="009220AD">
            <w:pPr>
              <w:spacing w:line="240" w:lineRule="auto"/>
              <w:ind w:left="37"/>
              <w:jc w:val="center"/>
              <w:rPr>
                <w:rFonts w:ascii="Calibri" w:eastAsia="Yu Mincho" w:hAnsi="Calibri" w:cs="Calibri"/>
                <w:b/>
                <w:bCs/>
              </w:rPr>
            </w:pPr>
            <w:r w:rsidRPr="00502725">
              <w:rPr>
                <w:rFonts w:ascii="Calibri" w:eastAsia="Yu Mincho" w:hAnsi="Calibri" w:cs="Calibri"/>
                <w:b/>
                <w:bCs/>
              </w:rPr>
              <w:t>VPĮ 46 straipsnio 4 dalies 3 punktas</w:t>
            </w:r>
          </w:p>
          <w:p w14:paraId="4F128BF4" w14:textId="77777777" w:rsidR="000869DD" w:rsidRPr="00502725" w:rsidRDefault="000869DD" w:rsidP="009220AD">
            <w:pPr>
              <w:spacing w:line="240" w:lineRule="auto"/>
              <w:ind w:left="37"/>
              <w:jc w:val="center"/>
              <w:rPr>
                <w:rFonts w:ascii="Calibri" w:eastAsia="Yu Mincho" w:hAnsi="Calibri" w:cs="Calibri"/>
              </w:rPr>
            </w:pPr>
          </w:p>
          <w:p w14:paraId="158FFA31" w14:textId="32DE79E7" w:rsidR="000869DD" w:rsidRPr="00502725" w:rsidRDefault="000869DD" w:rsidP="009220AD">
            <w:pPr>
              <w:spacing w:line="240" w:lineRule="auto"/>
              <w:ind w:left="37"/>
              <w:jc w:val="center"/>
              <w:rPr>
                <w:rFonts w:ascii="Calibri" w:eastAsia="Yu Mincho" w:hAnsi="Calibri" w:cs="Calibri"/>
                <w:lang w:val="pl-PL"/>
              </w:rPr>
            </w:pPr>
            <w:r w:rsidRPr="00502725">
              <w:rPr>
                <w:rFonts w:ascii="Calibri" w:eastAsia="Yu Mincho" w:hAnsi="Calibri" w:cs="Calibri"/>
              </w:rPr>
              <w:t>EBVPD III dalies C13 punktas</w:t>
            </w:r>
          </w:p>
        </w:tc>
        <w:tc>
          <w:tcPr>
            <w:tcW w:w="5265" w:type="dxa"/>
            <w:tcMar>
              <w:top w:w="0" w:type="dxa"/>
              <w:left w:w="108" w:type="dxa"/>
              <w:bottom w:w="0" w:type="dxa"/>
              <w:right w:w="108" w:type="dxa"/>
            </w:tcMar>
          </w:tcPr>
          <w:p w14:paraId="4F7DE884"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2C4DEB11" w14:textId="77777777" w:rsidR="000869DD" w:rsidRPr="00502725" w:rsidRDefault="000869DD" w:rsidP="00F62AE8">
            <w:pPr>
              <w:spacing w:line="240" w:lineRule="auto"/>
              <w:ind w:left="32"/>
              <w:jc w:val="both"/>
              <w:rPr>
                <w:rFonts w:ascii="Calibri" w:hAnsi="Calibri" w:cs="Calibri"/>
                <w:b/>
                <w:bCs/>
                <w:iCs/>
              </w:rPr>
            </w:pPr>
          </w:p>
        </w:tc>
      </w:tr>
      <w:tr w:rsidR="000869DD" w:rsidRPr="00502725" w14:paraId="6AE0A9B9" w14:textId="77777777" w:rsidTr="00F62AE8">
        <w:tc>
          <w:tcPr>
            <w:tcW w:w="3279" w:type="dxa"/>
            <w:tcMar>
              <w:top w:w="0" w:type="dxa"/>
              <w:left w:w="108" w:type="dxa"/>
              <w:bottom w:w="0" w:type="dxa"/>
              <w:right w:w="108" w:type="dxa"/>
            </w:tcMar>
            <w:hideMark/>
          </w:tcPr>
          <w:p w14:paraId="5CBE0467" w14:textId="77777777" w:rsidR="000869DD" w:rsidRPr="00502725" w:rsidRDefault="000869DD" w:rsidP="00F62AE8">
            <w:pPr>
              <w:spacing w:line="240" w:lineRule="auto"/>
              <w:jc w:val="both"/>
              <w:rPr>
                <w:rFonts w:ascii="Calibri" w:hAnsi="Calibri" w:cs="Calibri"/>
              </w:rPr>
            </w:pPr>
            <w:r w:rsidRPr="00502725">
              <w:rPr>
                <w:rFonts w:ascii="Calibri" w:hAnsi="Calibri" w:cs="Calibri"/>
                <w:b/>
              </w:rPr>
              <w:t>1.7.</w:t>
            </w:r>
            <w:r w:rsidRPr="00502725">
              <w:rPr>
                <w:rFonts w:ascii="Calibri" w:hAnsi="Calibri" w:cs="Calibri"/>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0BBB804" w14:textId="77777777" w:rsidR="000869DD" w:rsidRPr="00502725" w:rsidRDefault="000869DD" w:rsidP="00F62AE8">
            <w:pPr>
              <w:spacing w:line="240" w:lineRule="auto"/>
              <w:ind w:left="32"/>
              <w:jc w:val="both"/>
              <w:rPr>
                <w:rFonts w:ascii="Calibri" w:hAnsi="Calibri" w:cs="Calibri"/>
                <w:bCs/>
              </w:rPr>
            </w:pPr>
            <w:r w:rsidRPr="00502725">
              <w:rPr>
                <w:rFonts w:ascii="Calibri" w:hAnsi="Calibri" w:cs="Calibri"/>
                <w:bCs/>
              </w:rPr>
              <w:t xml:space="preserve">Šiuo pagrindu tiekėjas taip pat pašalinamas iš pirkimo procedūros, kai ankstesnių procedūrų, atliktų VPĮ, Viešųjų pirkimų, atliekamų gynybos ir saugumo srityje, įstatymo, Pirkimų, atliekamų vandentvarkos, energetikos, </w:t>
            </w:r>
            <w:r w:rsidRPr="00502725">
              <w:rPr>
                <w:rFonts w:ascii="Calibri" w:hAnsi="Calibri" w:cs="Calibri"/>
                <w:bCs/>
              </w:rPr>
              <w:lastRenderedPageBreak/>
              <w:t xml:space="preserve">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C8F27B4" w14:textId="77777777" w:rsidR="000869DD" w:rsidRPr="00502725" w:rsidRDefault="000869DD" w:rsidP="00F62AE8">
            <w:pPr>
              <w:spacing w:line="240" w:lineRule="auto"/>
              <w:ind w:left="32"/>
              <w:jc w:val="both"/>
              <w:rPr>
                <w:rFonts w:ascii="Calibri" w:hAnsi="Calibri" w:cs="Calibri"/>
                <w:bCs/>
              </w:rPr>
            </w:pPr>
            <w:r w:rsidRPr="00502725">
              <w:rPr>
                <w:rFonts w:ascii="Calibri" w:hAnsi="Calibri" w:cs="Calibr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375" w:type="dxa"/>
            <w:tcMar>
              <w:top w:w="0" w:type="dxa"/>
              <w:left w:w="108" w:type="dxa"/>
              <w:bottom w:w="0" w:type="dxa"/>
              <w:right w:w="108" w:type="dxa"/>
            </w:tcMar>
          </w:tcPr>
          <w:p w14:paraId="5AF2EB59" w14:textId="77777777" w:rsidR="000869DD" w:rsidRPr="00502725" w:rsidRDefault="000869DD" w:rsidP="009220AD">
            <w:pPr>
              <w:spacing w:line="240" w:lineRule="auto"/>
              <w:ind w:left="37"/>
              <w:jc w:val="center"/>
              <w:rPr>
                <w:rFonts w:ascii="Calibri" w:eastAsia="Yu Mincho" w:hAnsi="Calibri" w:cs="Calibri"/>
                <w:b/>
                <w:bCs/>
              </w:rPr>
            </w:pPr>
            <w:r w:rsidRPr="00502725">
              <w:rPr>
                <w:rFonts w:ascii="Calibri" w:eastAsia="Yu Mincho" w:hAnsi="Calibri" w:cs="Calibri"/>
                <w:b/>
                <w:bCs/>
              </w:rPr>
              <w:lastRenderedPageBreak/>
              <w:t>VPĮ 46 straipsnio 4 dalies 4 punktas</w:t>
            </w:r>
          </w:p>
          <w:p w14:paraId="343B9B29" w14:textId="77777777" w:rsidR="000869DD" w:rsidRPr="00502725" w:rsidRDefault="000869DD" w:rsidP="009220AD">
            <w:pPr>
              <w:spacing w:line="240" w:lineRule="auto"/>
              <w:ind w:left="37"/>
              <w:jc w:val="center"/>
              <w:rPr>
                <w:rFonts w:ascii="Calibri" w:eastAsia="Yu Mincho" w:hAnsi="Calibri" w:cs="Calibri"/>
              </w:rPr>
            </w:pPr>
          </w:p>
          <w:p w14:paraId="6DBC47F6" w14:textId="1BF7723B" w:rsidR="000869DD" w:rsidRPr="00502725" w:rsidRDefault="000869DD" w:rsidP="009220AD">
            <w:pPr>
              <w:spacing w:line="240" w:lineRule="auto"/>
              <w:ind w:left="37"/>
              <w:jc w:val="center"/>
              <w:rPr>
                <w:rFonts w:ascii="Calibri" w:eastAsia="Yu Mincho" w:hAnsi="Calibri" w:cs="Calibri"/>
                <w:lang w:val="pl-PL"/>
              </w:rPr>
            </w:pPr>
            <w:r w:rsidRPr="00502725">
              <w:rPr>
                <w:rFonts w:ascii="Calibri" w:eastAsia="Yu Mincho" w:hAnsi="Calibri" w:cs="Calibri"/>
              </w:rPr>
              <w:t>EBVPD III dalies C15 punktas</w:t>
            </w:r>
          </w:p>
        </w:tc>
        <w:tc>
          <w:tcPr>
            <w:tcW w:w="5265" w:type="dxa"/>
            <w:tcMar>
              <w:top w:w="0" w:type="dxa"/>
              <w:left w:w="108" w:type="dxa"/>
              <w:bottom w:w="0" w:type="dxa"/>
              <w:right w:w="108" w:type="dxa"/>
            </w:tcMar>
          </w:tcPr>
          <w:p w14:paraId="6B21A0ED"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042787FB" w14:textId="77777777" w:rsidR="000869DD" w:rsidRPr="00502725" w:rsidRDefault="000869DD" w:rsidP="00F62AE8">
            <w:pPr>
              <w:spacing w:line="240" w:lineRule="auto"/>
              <w:ind w:left="32"/>
              <w:jc w:val="both"/>
              <w:rPr>
                <w:rFonts w:ascii="Calibri" w:hAnsi="Calibri" w:cs="Calibri"/>
                <w:bCs/>
                <w:iCs/>
              </w:rPr>
            </w:pPr>
          </w:p>
          <w:p w14:paraId="7B98609A" w14:textId="77777777" w:rsidR="000869DD" w:rsidRPr="00502725" w:rsidRDefault="000869DD" w:rsidP="00F62AE8">
            <w:pPr>
              <w:spacing w:line="240" w:lineRule="auto"/>
              <w:ind w:left="32"/>
              <w:jc w:val="both"/>
              <w:rPr>
                <w:rFonts w:ascii="Calibri" w:hAnsi="Calibri" w:cs="Calibri"/>
                <w:bCs/>
                <w:iCs/>
              </w:rPr>
            </w:pPr>
          </w:p>
          <w:p w14:paraId="1FBEEB88"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
                <w:bCs/>
              </w:rPr>
              <w:t xml:space="preserve">Priimant sprendimus dėl tiekėjo pašalinimo iš pirkimo procedūros šiame punkte nurodytu pašalinimo pagrindu, be kita ko, gali būti atsižvelgiama į pagal VPĮ 52 straipsnį skelbiamą informaciją: </w:t>
            </w:r>
          </w:p>
          <w:p w14:paraId="7A5E9659" w14:textId="77777777" w:rsidR="000869DD" w:rsidRPr="00502725" w:rsidRDefault="000869DD" w:rsidP="00F62AE8">
            <w:pPr>
              <w:spacing w:line="240" w:lineRule="auto"/>
              <w:ind w:left="32"/>
              <w:jc w:val="both"/>
              <w:rPr>
                <w:rFonts w:ascii="Calibri" w:hAnsi="Calibri" w:cs="Calibri"/>
                <w:b/>
                <w:bCs/>
              </w:rPr>
            </w:pPr>
          </w:p>
          <w:p w14:paraId="19BABB49" w14:textId="77777777" w:rsidR="000869DD" w:rsidRPr="00502725" w:rsidRDefault="000869DD" w:rsidP="00F62AE8">
            <w:pPr>
              <w:spacing w:line="240" w:lineRule="auto"/>
              <w:rPr>
                <w:rFonts w:ascii="Calibri" w:hAnsi="Calibri" w:cs="Calibri"/>
              </w:rPr>
            </w:pPr>
            <w:hyperlink r:id="rId17" w:history="1">
              <w:r w:rsidRPr="00502725">
                <w:rPr>
                  <w:rFonts w:ascii="Calibri" w:hAnsi="Calibri" w:cs="Calibri"/>
                  <w:color w:val="0000FF"/>
                  <w:u w:val="single"/>
                </w:rPr>
                <w:t>https://vpt.lrv.lt/lt/nuorodos/kiti-duomenys/powerbi/melaginga-informacija-pateikusiu-tiekeju-sarasas-3/</w:t>
              </w:r>
            </w:hyperlink>
          </w:p>
          <w:p w14:paraId="2BAFA92D" w14:textId="77777777" w:rsidR="000869DD" w:rsidRPr="00502725" w:rsidRDefault="000869DD" w:rsidP="00F62AE8">
            <w:pPr>
              <w:spacing w:line="240" w:lineRule="auto"/>
              <w:ind w:left="32"/>
              <w:jc w:val="both"/>
              <w:rPr>
                <w:rFonts w:ascii="Calibri" w:hAnsi="Calibri" w:cs="Calibri"/>
                <w:u w:val="single"/>
              </w:rPr>
            </w:pPr>
          </w:p>
          <w:p w14:paraId="0CF9EC08" w14:textId="77777777" w:rsidR="000869DD" w:rsidRPr="00502725" w:rsidRDefault="000869DD" w:rsidP="00F62AE8">
            <w:pPr>
              <w:spacing w:line="240" w:lineRule="auto"/>
              <w:rPr>
                <w:rFonts w:ascii="Calibri" w:hAnsi="Calibri" w:cs="Calibri"/>
                <w:b/>
                <w:bCs/>
              </w:rPr>
            </w:pPr>
          </w:p>
        </w:tc>
      </w:tr>
      <w:tr w:rsidR="000869DD" w:rsidRPr="00502725" w14:paraId="0E12151F" w14:textId="77777777" w:rsidTr="00F62AE8">
        <w:tc>
          <w:tcPr>
            <w:tcW w:w="3279" w:type="dxa"/>
            <w:tcMar>
              <w:top w:w="0" w:type="dxa"/>
              <w:left w:w="108" w:type="dxa"/>
              <w:bottom w:w="0" w:type="dxa"/>
              <w:right w:w="108" w:type="dxa"/>
            </w:tcMar>
            <w:hideMark/>
          </w:tcPr>
          <w:p w14:paraId="47DC0E99" w14:textId="77777777" w:rsidR="000869DD" w:rsidRPr="00502725" w:rsidRDefault="000869DD" w:rsidP="00F62AE8">
            <w:pPr>
              <w:spacing w:line="240" w:lineRule="auto"/>
              <w:jc w:val="both"/>
              <w:rPr>
                <w:rFonts w:ascii="Calibri" w:hAnsi="Calibri" w:cs="Calibri"/>
                <w:b/>
                <w:bCs/>
              </w:rPr>
            </w:pPr>
            <w:r w:rsidRPr="00502725">
              <w:rPr>
                <w:rFonts w:ascii="Calibri" w:hAnsi="Calibri" w:cs="Calibri"/>
                <w:b/>
              </w:rPr>
              <w:t>1.8.</w:t>
            </w:r>
            <w:r w:rsidRPr="00502725">
              <w:rPr>
                <w:rFonts w:ascii="Calibri" w:hAnsi="Calibri" w:cs="Calibri"/>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375" w:type="dxa"/>
            <w:tcMar>
              <w:top w:w="0" w:type="dxa"/>
              <w:left w:w="108" w:type="dxa"/>
              <w:bottom w:w="0" w:type="dxa"/>
              <w:right w:w="108" w:type="dxa"/>
            </w:tcMar>
          </w:tcPr>
          <w:p w14:paraId="6028EF1A" w14:textId="77777777" w:rsidR="000869DD" w:rsidRPr="00502725" w:rsidRDefault="000869DD" w:rsidP="009220AD">
            <w:pPr>
              <w:spacing w:line="240" w:lineRule="auto"/>
              <w:ind w:left="37"/>
              <w:jc w:val="center"/>
              <w:rPr>
                <w:rFonts w:ascii="Calibri" w:eastAsia="Yu Mincho" w:hAnsi="Calibri" w:cs="Calibri"/>
                <w:b/>
                <w:bCs/>
              </w:rPr>
            </w:pPr>
            <w:r w:rsidRPr="00502725">
              <w:rPr>
                <w:rFonts w:ascii="Calibri" w:eastAsia="Yu Mincho" w:hAnsi="Calibri" w:cs="Calibri"/>
                <w:b/>
                <w:bCs/>
              </w:rPr>
              <w:t>VPĮ 46 straipsnio 4 dalies 5 punktas</w:t>
            </w:r>
          </w:p>
          <w:p w14:paraId="1D69AB63" w14:textId="77777777" w:rsidR="000869DD" w:rsidRPr="00502725" w:rsidRDefault="000869DD" w:rsidP="009220AD">
            <w:pPr>
              <w:spacing w:line="240" w:lineRule="auto"/>
              <w:ind w:left="37"/>
              <w:jc w:val="center"/>
              <w:rPr>
                <w:rFonts w:ascii="Calibri" w:eastAsia="Yu Mincho" w:hAnsi="Calibri" w:cs="Calibri"/>
                <w:lang w:val="pl-PL"/>
              </w:rPr>
            </w:pPr>
          </w:p>
          <w:p w14:paraId="79E0C0DD" w14:textId="77777777" w:rsidR="000869DD" w:rsidRPr="00502725" w:rsidRDefault="000869DD" w:rsidP="009220AD">
            <w:pPr>
              <w:spacing w:line="240" w:lineRule="auto"/>
              <w:ind w:left="37"/>
              <w:jc w:val="center"/>
              <w:rPr>
                <w:rFonts w:ascii="Calibri" w:eastAsia="Yu Mincho" w:hAnsi="Calibri" w:cs="Calibri"/>
              </w:rPr>
            </w:pPr>
            <w:r w:rsidRPr="00502725">
              <w:rPr>
                <w:rFonts w:ascii="Calibri" w:eastAsia="Yu Mincho" w:hAnsi="Calibri" w:cs="Calibri"/>
              </w:rPr>
              <w:t>EBVPD</w:t>
            </w:r>
            <w:r w:rsidRPr="00502725">
              <w:rPr>
                <w:rFonts w:ascii="Calibri" w:eastAsia="Arial" w:hAnsi="Calibri" w:cs="Calibri"/>
              </w:rPr>
              <w:t xml:space="preserve"> III dalies C15 punktas</w:t>
            </w:r>
          </w:p>
          <w:p w14:paraId="3E53DE90" w14:textId="77777777" w:rsidR="000869DD" w:rsidRPr="00502725" w:rsidRDefault="000869DD" w:rsidP="00F62AE8">
            <w:pPr>
              <w:spacing w:line="240" w:lineRule="auto"/>
              <w:ind w:left="37"/>
              <w:jc w:val="both"/>
              <w:rPr>
                <w:rFonts w:ascii="Calibri" w:eastAsia="Yu Mincho" w:hAnsi="Calibri" w:cs="Calibri"/>
                <w:lang w:val="pl-PL"/>
              </w:rPr>
            </w:pPr>
          </w:p>
          <w:p w14:paraId="328E12F4" w14:textId="77777777" w:rsidR="000869DD" w:rsidRPr="00502725" w:rsidRDefault="000869DD" w:rsidP="00F62AE8">
            <w:pPr>
              <w:spacing w:line="240" w:lineRule="auto"/>
              <w:ind w:left="-567"/>
              <w:jc w:val="both"/>
              <w:rPr>
                <w:rFonts w:ascii="Calibri" w:eastAsia="Yu Mincho" w:hAnsi="Calibri" w:cs="Calibri"/>
                <w:lang w:val="pl-PL"/>
              </w:rPr>
            </w:pPr>
          </w:p>
        </w:tc>
        <w:tc>
          <w:tcPr>
            <w:tcW w:w="5265" w:type="dxa"/>
            <w:tcMar>
              <w:top w:w="0" w:type="dxa"/>
              <w:left w:w="108" w:type="dxa"/>
              <w:bottom w:w="0" w:type="dxa"/>
              <w:right w:w="108" w:type="dxa"/>
            </w:tcMar>
          </w:tcPr>
          <w:p w14:paraId="0F79EFEA"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53F58C3E" w14:textId="77777777" w:rsidR="000869DD" w:rsidRPr="00502725" w:rsidRDefault="000869DD" w:rsidP="00F62AE8">
            <w:pPr>
              <w:spacing w:line="240" w:lineRule="auto"/>
              <w:ind w:left="32"/>
              <w:jc w:val="both"/>
              <w:rPr>
                <w:rFonts w:ascii="Calibri" w:hAnsi="Calibri" w:cs="Calibri"/>
                <w:b/>
                <w:bCs/>
                <w:iCs/>
              </w:rPr>
            </w:pPr>
          </w:p>
        </w:tc>
      </w:tr>
      <w:tr w:rsidR="000869DD" w:rsidRPr="00502725" w14:paraId="2A7B4279" w14:textId="77777777" w:rsidTr="00F62AE8">
        <w:tc>
          <w:tcPr>
            <w:tcW w:w="3279" w:type="dxa"/>
            <w:tcMar>
              <w:top w:w="0" w:type="dxa"/>
              <w:left w:w="108" w:type="dxa"/>
              <w:bottom w:w="0" w:type="dxa"/>
              <w:right w:w="108" w:type="dxa"/>
            </w:tcMar>
            <w:hideMark/>
          </w:tcPr>
          <w:p w14:paraId="66C0FDA2" w14:textId="77777777" w:rsidR="000869DD" w:rsidRPr="00502725" w:rsidRDefault="000869DD" w:rsidP="00F62AE8">
            <w:pPr>
              <w:spacing w:line="240" w:lineRule="auto"/>
              <w:jc w:val="both"/>
              <w:rPr>
                <w:rFonts w:ascii="Calibri" w:hAnsi="Calibri" w:cs="Calibri"/>
              </w:rPr>
            </w:pPr>
            <w:r w:rsidRPr="00502725">
              <w:rPr>
                <w:rFonts w:ascii="Calibri" w:hAnsi="Calibri" w:cs="Calibri"/>
                <w:b/>
              </w:rPr>
              <w:t>1.9.</w:t>
            </w:r>
            <w:r w:rsidRPr="00502725">
              <w:rPr>
                <w:rFonts w:ascii="Calibri" w:hAnsi="Calibri" w:cs="Calibri"/>
              </w:rPr>
              <w:t xml:space="preserve"> Tiekėjas yra neįvykdęs sutarties, sudarytos vadovaujantis VPĮ, Viešųjų pirkimų, atliekamų gynybos ir saugumo srityje, įstatymu ar Pirkimų, atliekamų vandentvarkos, energetikos, transporto ar pašto paslaugų srities </w:t>
            </w:r>
            <w:r w:rsidRPr="00502725">
              <w:rPr>
                <w:rFonts w:ascii="Calibri" w:hAnsi="Calibri" w:cs="Calibri"/>
              </w:rPr>
              <w:lastRenderedPageBreak/>
              <w:t xml:space="preserve">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4CF129C" w14:textId="77777777" w:rsidR="000869DD" w:rsidRPr="00502725" w:rsidRDefault="000869DD" w:rsidP="00F62AE8">
            <w:pPr>
              <w:spacing w:line="240" w:lineRule="auto"/>
              <w:ind w:left="32"/>
              <w:jc w:val="both"/>
              <w:rPr>
                <w:rFonts w:ascii="Calibri" w:hAnsi="Calibri" w:cs="Calibri"/>
              </w:rPr>
            </w:pPr>
            <w:r w:rsidRPr="00502725">
              <w:rPr>
                <w:rFonts w:ascii="Calibri" w:hAnsi="Calibri" w:cs="Calibr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375" w:type="dxa"/>
            <w:tcMar>
              <w:top w:w="0" w:type="dxa"/>
              <w:left w:w="108" w:type="dxa"/>
              <w:bottom w:w="0" w:type="dxa"/>
              <w:right w:w="108" w:type="dxa"/>
            </w:tcMar>
          </w:tcPr>
          <w:p w14:paraId="6709AD95" w14:textId="77777777" w:rsidR="000869DD" w:rsidRPr="00502725" w:rsidRDefault="000869DD" w:rsidP="009220AD">
            <w:pPr>
              <w:spacing w:line="240" w:lineRule="auto"/>
              <w:jc w:val="center"/>
              <w:rPr>
                <w:rFonts w:ascii="Calibri" w:eastAsia="Yu Mincho" w:hAnsi="Calibri" w:cs="Calibri"/>
                <w:b/>
                <w:bCs/>
              </w:rPr>
            </w:pPr>
            <w:r w:rsidRPr="00502725">
              <w:rPr>
                <w:rFonts w:ascii="Calibri" w:eastAsia="Yu Mincho" w:hAnsi="Calibri" w:cs="Calibri"/>
                <w:b/>
                <w:bCs/>
              </w:rPr>
              <w:lastRenderedPageBreak/>
              <w:t>VPĮ 46 straipsnio 4 dalies 6 punktas</w:t>
            </w:r>
          </w:p>
          <w:p w14:paraId="79550ED5" w14:textId="77777777" w:rsidR="000869DD" w:rsidRPr="00502725" w:rsidRDefault="000869DD" w:rsidP="009220AD">
            <w:pPr>
              <w:spacing w:line="240" w:lineRule="auto"/>
              <w:jc w:val="center"/>
              <w:rPr>
                <w:rFonts w:ascii="Calibri" w:eastAsia="Yu Mincho" w:hAnsi="Calibri" w:cs="Calibri"/>
              </w:rPr>
            </w:pPr>
          </w:p>
          <w:p w14:paraId="4F26FC30" w14:textId="77777777" w:rsidR="000869DD" w:rsidRPr="00502725" w:rsidRDefault="000869DD" w:rsidP="009220AD">
            <w:pPr>
              <w:spacing w:line="240" w:lineRule="auto"/>
              <w:jc w:val="center"/>
              <w:rPr>
                <w:rFonts w:ascii="Calibri" w:eastAsia="Yu Mincho" w:hAnsi="Calibri" w:cs="Calibri"/>
              </w:rPr>
            </w:pPr>
            <w:r w:rsidRPr="00502725">
              <w:rPr>
                <w:rFonts w:ascii="Calibri" w:eastAsia="Yu Mincho" w:hAnsi="Calibri" w:cs="Calibri"/>
              </w:rPr>
              <w:lastRenderedPageBreak/>
              <w:t>EBVPD</w:t>
            </w:r>
            <w:r w:rsidRPr="00502725">
              <w:rPr>
                <w:rFonts w:ascii="Calibri" w:eastAsia="Arial" w:hAnsi="Calibri" w:cs="Calibri"/>
              </w:rPr>
              <w:t xml:space="preserve"> III dalies C14 punktas</w:t>
            </w:r>
          </w:p>
          <w:p w14:paraId="25A58C30" w14:textId="77777777" w:rsidR="000869DD" w:rsidRPr="00502725" w:rsidRDefault="000869DD" w:rsidP="00F62AE8">
            <w:pPr>
              <w:spacing w:line="240" w:lineRule="auto"/>
              <w:ind w:left="-567"/>
              <w:jc w:val="both"/>
              <w:rPr>
                <w:rFonts w:ascii="Calibri" w:eastAsia="Yu Mincho" w:hAnsi="Calibri" w:cs="Calibri"/>
                <w:lang w:val="pl-PL"/>
              </w:rPr>
            </w:pPr>
          </w:p>
          <w:p w14:paraId="5AFFE39B" w14:textId="77777777" w:rsidR="000869DD" w:rsidRPr="00502725" w:rsidRDefault="000869DD" w:rsidP="00F62AE8">
            <w:pPr>
              <w:spacing w:line="240" w:lineRule="auto"/>
              <w:ind w:left="-567"/>
              <w:jc w:val="both"/>
              <w:rPr>
                <w:rFonts w:ascii="Calibri" w:eastAsia="Yu Mincho" w:hAnsi="Calibri" w:cs="Calibri"/>
                <w:lang w:val="pl-PL"/>
              </w:rPr>
            </w:pPr>
          </w:p>
        </w:tc>
        <w:tc>
          <w:tcPr>
            <w:tcW w:w="5265" w:type="dxa"/>
            <w:tcMar>
              <w:top w:w="0" w:type="dxa"/>
              <w:left w:w="108" w:type="dxa"/>
              <w:bottom w:w="0" w:type="dxa"/>
              <w:right w:w="108" w:type="dxa"/>
            </w:tcMar>
          </w:tcPr>
          <w:p w14:paraId="25CB86CE"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lastRenderedPageBreak/>
              <w:t>Užtenka pateikto EBVPD.</w:t>
            </w:r>
          </w:p>
          <w:p w14:paraId="0BFF49FB" w14:textId="77777777" w:rsidR="000869DD" w:rsidRPr="00502725" w:rsidRDefault="000869DD" w:rsidP="00F62AE8">
            <w:pPr>
              <w:spacing w:line="240" w:lineRule="auto"/>
              <w:ind w:left="32"/>
              <w:jc w:val="both"/>
              <w:rPr>
                <w:rFonts w:ascii="Calibri" w:hAnsi="Calibri" w:cs="Calibri"/>
                <w:bCs/>
                <w:iCs/>
              </w:rPr>
            </w:pPr>
          </w:p>
          <w:p w14:paraId="5BC5DE0D"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b/>
                <w:bCs/>
              </w:rPr>
              <w:t xml:space="preserve">Priimant sprendimus dėl tiekėjo pašalinimo iš pirkimo procedūros šiame punkte nurodytu pašalinimo pagrindu, gali būti atsižvelgiama į pagal VPĮ 91 straipsnį skelbiamą informaciją: </w:t>
            </w:r>
          </w:p>
          <w:p w14:paraId="50E47795" w14:textId="77777777" w:rsidR="000869DD" w:rsidRPr="00502725" w:rsidRDefault="000869DD" w:rsidP="00F62AE8">
            <w:pPr>
              <w:spacing w:line="240" w:lineRule="auto"/>
              <w:ind w:left="32"/>
              <w:jc w:val="both"/>
              <w:rPr>
                <w:rFonts w:ascii="Calibri" w:hAnsi="Calibri" w:cs="Calibri"/>
              </w:rPr>
            </w:pPr>
          </w:p>
          <w:p w14:paraId="67CC6751" w14:textId="77777777" w:rsidR="000869DD" w:rsidRPr="00502725" w:rsidRDefault="000869DD" w:rsidP="00F62AE8">
            <w:pPr>
              <w:spacing w:line="240" w:lineRule="auto"/>
              <w:jc w:val="both"/>
              <w:rPr>
                <w:rFonts w:ascii="Calibri" w:hAnsi="Calibri" w:cs="Calibri"/>
                <w:color w:val="0000FF"/>
                <w:u w:val="single"/>
                <w:bdr w:val="none" w:sz="0" w:space="0" w:color="auto" w:frame="1"/>
              </w:rPr>
            </w:pPr>
            <w:hyperlink r:id="rId18" w:history="1">
              <w:r w:rsidRPr="00502725">
                <w:rPr>
                  <w:rFonts w:ascii="Calibri" w:hAnsi="Calibri" w:cs="Calibri"/>
                  <w:color w:val="0000FF"/>
                  <w:u w:val="single"/>
                  <w:bdr w:val="none" w:sz="0" w:space="0" w:color="auto" w:frame="1"/>
                </w:rPr>
                <w:t>https://vpt.lrv.lt/lt/nuorodos/kiti-duomenys/powerbi/nepatikimi-tiekejai-1/</w:t>
              </w:r>
            </w:hyperlink>
          </w:p>
          <w:p w14:paraId="27A4869D" w14:textId="77777777" w:rsidR="000869DD" w:rsidRPr="00502725" w:rsidRDefault="000869DD" w:rsidP="00F62AE8">
            <w:pPr>
              <w:spacing w:line="240" w:lineRule="auto"/>
              <w:jc w:val="both"/>
              <w:rPr>
                <w:rFonts w:ascii="Calibri" w:hAnsi="Calibri" w:cs="Calibri"/>
                <w:color w:val="000000"/>
                <w:bdr w:val="none" w:sz="0" w:space="0" w:color="auto" w:frame="1"/>
              </w:rPr>
            </w:pPr>
          </w:p>
          <w:p w14:paraId="6DCCF5FF" w14:textId="77777777" w:rsidR="000869DD" w:rsidRPr="00502725" w:rsidRDefault="000869DD" w:rsidP="00F62AE8">
            <w:pPr>
              <w:spacing w:line="240" w:lineRule="auto"/>
              <w:jc w:val="both"/>
              <w:rPr>
                <w:rFonts w:ascii="Calibri" w:hAnsi="Calibri" w:cs="Calibri"/>
                <w:color w:val="000000"/>
                <w:bdr w:val="none" w:sz="0" w:space="0" w:color="auto" w:frame="1"/>
              </w:rPr>
            </w:pPr>
            <w:hyperlink r:id="rId19" w:history="1">
              <w:r w:rsidRPr="00502725">
                <w:rPr>
                  <w:rFonts w:ascii="Calibri" w:hAnsi="Calibri" w:cs="Calibri"/>
                  <w:color w:val="0000FF"/>
                  <w:u w:val="single"/>
                  <w:bdr w:val="none" w:sz="0" w:space="0" w:color="auto" w:frame="1"/>
                </w:rPr>
                <w:t>https://vpt.lrv.lt/lt/pasalinimo-pagrindai-1/nepatikimu-koncesininku-sarasas-1/nepatikimu-koncesininku-sarasas</w:t>
              </w:r>
            </w:hyperlink>
          </w:p>
          <w:p w14:paraId="6B0623FB" w14:textId="77777777" w:rsidR="000869DD" w:rsidRPr="00502725" w:rsidRDefault="000869DD" w:rsidP="00F62AE8">
            <w:pPr>
              <w:spacing w:line="240" w:lineRule="auto"/>
              <w:ind w:left="32"/>
              <w:jc w:val="both"/>
              <w:rPr>
                <w:rFonts w:ascii="Calibri" w:hAnsi="Calibri" w:cs="Calibri"/>
                <w:bCs/>
              </w:rPr>
            </w:pPr>
          </w:p>
          <w:p w14:paraId="659F4732" w14:textId="77777777" w:rsidR="000869DD" w:rsidRPr="00502725" w:rsidRDefault="000869DD" w:rsidP="00F62AE8">
            <w:pPr>
              <w:spacing w:line="240" w:lineRule="auto"/>
              <w:ind w:left="32"/>
              <w:jc w:val="both"/>
              <w:rPr>
                <w:rFonts w:ascii="Calibri" w:hAnsi="Calibri" w:cs="Calibri"/>
                <w:b/>
                <w:bCs/>
              </w:rPr>
            </w:pPr>
          </w:p>
        </w:tc>
      </w:tr>
      <w:tr w:rsidR="000869DD" w:rsidRPr="00502725" w14:paraId="7E80F007" w14:textId="77777777" w:rsidTr="00F62AE8">
        <w:tc>
          <w:tcPr>
            <w:tcW w:w="3279" w:type="dxa"/>
            <w:tcMar>
              <w:top w:w="0" w:type="dxa"/>
              <w:left w:w="108" w:type="dxa"/>
              <w:bottom w:w="0" w:type="dxa"/>
              <w:right w:w="108" w:type="dxa"/>
            </w:tcMar>
          </w:tcPr>
          <w:p w14:paraId="55B1F8B8" w14:textId="77777777" w:rsidR="000869DD" w:rsidRPr="00502725" w:rsidRDefault="000869DD" w:rsidP="00F62AE8">
            <w:pPr>
              <w:spacing w:line="240" w:lineRule="auto"/>
              <w:jc w:val="both"/>
              <w:rPr>
                <w:rFonts w:ascii="Calibri" w:hAnsi="Calibri" w:cs="Calibri"/>
              </w:rPr>
            </w:pPr>
            <w:r w:rsidRPr="00502725">
              <w:rPr>
                <w:rFonts w:ascii="Calibri" w:hAnsi="Calibri" w:cs="Calibri"/>
                <w:b/>
              </w:rPr>
              <w:lastRenderedPageBreak/>
              <w:t>1.10.</w:t>
            </w:r>
            <w:r w:rsidRPr="00502725">
              <w:rPr>
                <w:rFonts w:ascii="Calibri" w:hAnsi="Calibri" w:cs="Calibri"/>
              </w:rPr>
              <w:t xml:space="preserve"> Tiekėjas yra padaręs rimtą profesinį pažeidimą, dėl kurio perkančioji organizacija abejoja tiekėjo sąžiningumu, kai jis yra padaręs finansinės atskaitomybės ir audito teisės aktų pažeidimą ir nuo </w:t>
            </w:r>
            <w:r w:rsidRPr="00502725">
              <w:rPr>
                <w:rFonts w:ascii="Calibri" w:hAnsi="Calibri" w:cs="Calibri"/>
              </w:rPr>
              <w:lastRenderedPageBreak/>
              <w:t>jo padarymo dienos praėjo mažiau kaip vieni metai.</w:t>
            </w:r>
          </w:p>
          <w:p w14:paraId="279F7FBD" w14:textId="77777777" w:rsidR="000869DD" w:rsidRPr="00502725" w:rsidRDefault="000869DD" w:rsidP="00F62AE8">
            <w:pPr>
              <w:spacing w:line="240" w:lineRule="auto"/>
              <w:ind w:left="32"/>
              <w:jc w:val="both"/>
              <w:rPr>
                <w:rFonts w:ascii="Calibri" w:hAnsi="Calibri" w:cs="Calibri"/>
                <w:b/>
              </w:rPr>
            </w:pPr>
          </w:p>
        </w:tc>
        <w:tc>
          <w:tcPr>
            <w:tcW w:w="1375" w:type="dxa"/>
            <w:tcMar>
              <w:top w:w="0" w:type="dxa"/>
              <w:left w:w="108" w:type="dxa"/>
              <w:bottom w:w="0" w:type="dxa"/>
              <w:right w:w="108" w:type="dxa"/>
            </w:tcMar>
          </w:tcPr>
          <w:p w14:paraId="2CF447C8" w14:textId="77777777" w:rsidR="000869DD" w:rsidRPr="00502725" w:rsidRDefault="000869DD" w:rsidP="009220AD">
            <w:pPr>
              <w:spacing w:line="240" w:lineRule="auto"/>
              <w:jc w:val="center"/>
              <w:rPr>
                <w:rFonts w:ascii="Calibri" w:eastAsia="Yu Mincho" w:hAnsi="Calibri" w:cs="Calibri"/>
                <w:b/>
                <w:bCs/>
              </w:rPr>
            </w:pPr>
            <w:r w:rsidRPr="00502725">
              <w:rPr>
                <w:rFonts w:ascii="Calibri" w:eastAsia="Yu Mincho" w:hAnsi="Calibri" w:cs="Calibri"/>
                <w:b/>
                <w:bCs/>
              </w:rPr>
              <w:lastRenderedPageBreak/>
              <w:t>VPĮ 46 straipsnio 4 dalies 7 punkto a papunktis</w:t>
            </w:r>
          </w:p>
          <w:p w14:paraId="3272A07E" w14:textId="77777777" w:rsidR="000869DD" w:rsidRPr="00502725" w:rsidRDefault="000869DD" w:rsidP="009220AD">
            <w:pPr>
              <w:spacing w:line="240" w:lineRule="auto"/>
              <w:jc w:val="center"/>
              <w:rPr>
                <w:rFonts w:ascii="Calibri" w:eastAsia="Yu Mincho" w:hAnsi="Calibri" w:cs="Calibri"/>
              </w:rPr>
            </w:pPr>
          </w:p>
          <w:p w14:paraId="7283DDA2" w14:textId="77777777" w:rsidR="000869DD" w:rsidRPr="00502725" w:rsidRDefault="000869DD" w:rsidP="009220AD">
            <w:pPr>
              <w:spacing w:line="240" w:lineRule="auto"/>
              <w:jc w:val="center"/>
              <w:rPr>
                <w:rFonts w:ascii="Calibri" w:eastAsia="Yu Mincho" w:hAnsi="Calibri" w:cs="Calibri"/>
                <w:lang w:val="pl-PL"/>
              </w:rPr>
            </w:pPr>
            <w:r w:rsidRPr="00502725">
              <w:rPr>
                <w:rFonts w:ascii="Calibri" w:eastAsia="Yu Mincho" w:hAnsi="Calibri" w:cs="Calibri"/>
              </w:rPr>
              <w:lastRenderedPageBreak/>
              <w:t>EBVPD III dalies C11 punktas</w:t>
            </w:r>
          </w:p>
        </w:tc>
        <w:tc>
          <w:tcPr>
            <w:tcW w:w="5265" w:type="dxa"/>
            <w:tcMar>
              <w:top w:w="0" w:type="dxa"/>
              <w:left w:w="108" w:type="dxa"/>
              <w:bottom w:w="0" w:type="dxa"/>
              <w:right w:w="108" w:type="dxa"/>
            </w:tcMar>
          </w:tcPr>
          <w:p w14:paraId="47DA8437"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lastRenderedPageBreak/>
              <w:t>Užtenka pateikto EBVPD.</w:t>
            </w:r>
          </w:p>
          <w:p w14:paraId="250F0F45"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Priimant sprendimus dėl tiekėjo pašalinimo iš pirkimo procedūros šiame punkte nurodytu pašalinimo pagrindu, be kita ko, atsižvelgiama į</w:t>
            </w:r>
            <w:r w:rsidRPr="00502725">
              <w:rPr>
                <w:rFonts w:ascii="Calibri" w:hAnsi="Calibri" w:cs="Calibri"/>
                <w:b/>
                <w:bCs/>
                <w:color w:val="000000"/>
                <w:bdr w:val="none" w:sz="0" w:space="0" w:color="auto" w:frame="1"/>
              </w:rPr>
              <w:t xml:space="preserve"> </w:t>
            </w:r>
            <w:r w:rsidRPr="00502725">
              <w:rPr>
                <w:rFonts w:ascii="Calibri" w:hAnsi="Calibri" w:cs="Calibri"/>
                <w:color w:val="000000"/>
                <w:bdr w:val="none" w:sz="0" w:space="0" w:color="auto" w:frame="1"/>
              </w:rPr>
              <w:t xml:space="preserve">nacionalinėje duomenų bazėje adresu: </w:t>
            </w:r>
            <w:hyperlink r:id="rId20" w:history="1">
              <w:r w:rsidRPr="00502725">
                <w:rPr>
                  <w:rFonts w:ascii="Calibri" w:hAnsi="Calibri" w:cs="Calibri"/>
                  <w:color w:val="0000FF"/>
                  <w:u w:val="single"/>
                  <w:bdr w:val="none" w:sz="0" w:space="0" w:color="auto" w:frame="1"/>
                </w:rPr>
                <w:t>https://www.registrucentras.lt/jar/p/index.php</w:t>
              </w:r>
            </w:hyperlink>
          </w:p>
          <w:p w14:paraId="4DC98303"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lastRenderedPageBreak/>
              <w:t>paskelbtą informaciją, taip pat į šiame informaciniame pranešime pateiktą informaciją:</w:t>
            </w:r>
          </w:p>
          <w:p w14:paraId="46B3E5BA" w14:textId="77777777" w:rsidR="000869DD" w:rsidRPr="00502725" w:rsidRDefault="000869DD" w:rsidP="00F62AE8">
            <w:pPr>
              <w:spacing w:after="0" w:line="240" w:lineRule="auto"/>
              <w:jc w:val="both"/>
              <w:rPr>
                <w:rFonts w:ascii="Calibri" w:hAnsi="Calibri" w:cs="Calibri"/>
              </w:rPr>
            </w:pPr>
            <w:hyperlink r:id="rId21" w:history="1">
              <w:r w:rsidRPr="00502725">
                <w:rPr>
                  <w:rFonts w:ascii="Calibri" w:hAnsi="Calibri" w:cs="Calibri"/>
                </w:rPr>
                <w:t>https://vpt.lrv.lt/lt/naujienos-3/finansiniu-ataskaitu-nepateikimas-gali-tapti-kliutimi-dalyvauti-viesuosiuose-pirkimuose/</w:t>
              </w:r>
            </w:hyperlink>
            <w:r w:rsidRPr="00502725">
              <w:rPr>
                <w:rFonts w:ascii="Calibri" w:hAnsi="Calibri" w:cs="Calibri"/>
              </w:rPr>
              <w:t xml:space="preserve">  </w:t>
            </w:r>
          </w:p>
        </w:tc>
      </w:tr>
      <w:tr w:rsidR="000869DD" w:rsidRPr="00502725" w14:paraId="7340AF3B" w14:textId="77777777" w:rsidTr="00F62AE8">
        <w:tc>
          <w:tcPr>
            <w:tcW w:w="3279" w:type="dxa"/>
            <w:tcMar>
              <w:top w:w="0" w:type="dxa"/>
              <w:left w:w="108" w:type="dxa"/>
              <w:bottom w:w="0" w:type="dxa"/>
              <w:right w:w="108" w:type="dxa"/>
            </w:tcMar>
            <w:hideMark/>
          </w:tcPr>
          <w:p w14:paraId="3385261E" w14:textId="77777777" w:rsidR="000869DD" w:rsidRPr="00502725" w:rsidRDefault="000869DD" w:rsidP="00F62AE8">
            <w:pPr>
              <w:spacing w:line="240" w:lineRule="auto"/>
              <w:jc w:val="both"/>
              <w:rPr>
                <w:rFonts w:ascii="Calibri" w:hAnsi="Calibri" w:cs="Calibri"/>
                <w:b/>
                <w:bCs/>
              </w:rPr>
            </w:pPr>
            <w:r w:rsidRPr="00502725">
              <w:rPr>
                <w:rFonts w:ascii="Calibri" w:hAnsi="Calibri" w:cs="Calibri"/>
                <w:b/>
              </w:rPr>
              <w:lastRenderedPageBreak/>
              <w:t>1.11.</w:t>
            </w:r>
            <w:r w:rsidRPr="00502725">
              <w:rPr>
                <w:rFonts w:ascii="Calibri" w:hAnsi="Calibri" w:cs="Calibri"/>
              </w:rPr>
              <w:t xml:space="preserve"> 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502725">
              <w:rPr>
                <w:rFonts w:ascii="Calibri" w:hAnsi="Calibri" w:cs="Calibri"/>
                <w:vertAlign w:val="superscript"/>
              </w:rPr>
              <w:t>1</w:t>
            </w:r>
            <w:r w:rsidRPr="00502725">
              <w:rPr>
                <w:rFonts w:ascii="Calibri" w:hAnsi="Calibri" w:cs="Calibri"/>
              </w:rPr>
              <w:t xml:space="preserve"> straipsnio 1 dalyje.</w:t>
            </w:r>
          </w:p>
        </w:tc>
        <w:tc>
          <w:tcPr>
            <w:tcW w:w="1375" w:type="dxa"/>
            <w:tcMar>
              <w:top w:w="0" w:type="dxa"/>
              <w:left w:w="108" w:type="dxa"/>
              <w:bottom w:w="0" w:type="dxa"/>
              <w:right w:w="108" w:type="dxa"/>
            </w:tcMar>
          </w:tcPr>
          <w:p w14:paraId="16142431" w14:textId="77777777" w:rsidR="000869DD" w:rsidRPr="00502725" w:rsidRDefault="000869DD" w:rsidP="009220AD">
            <w:pPr>
              <w:spacing w:line="240" w:lineRule="auto"/>
              <w:jc w:val="center"/>
              <w:rPr>
                <w:rFonts w:ascii="Calibri" w:eastAsia="Yu Mincho" w:hAnsi="Calibri" w:cs="Calibri"/>
                <w:b/>
                <w:bCs/>
              </w:rPr>
            </w:pPr>
            <w:r w:rsidRPr="00502725">
              <w:rPr>
                <w:rFonts w:ascii="Calibri" w:eastAsia="Yu Mincho" w:hAnsi="Calibri" w:cs="Calibri"/>
                <w:b/>
                <w:bCs/>
              </w:rPr>
              <w:t>VPĮ 46 straipsnio 4 dalies 7 punkto b papunktis</w:t>
            </w:r>
          </w:p>
          <w:p w14:paraId="1DBD36BB" w14:textId="77777777" w:rsidR="000869DD" w:rsidRPr="00502725" w:rsidRDefault="000869DD" w:rsidP="009220AD">
            <w:pPr>
              <w:spacing w:line="240" w:lineRule="auto"/>
              <w:jc w:val="center"/>
              <w:rPr>
                <w:rFonts w:ascii="Calibri" w:eastAsia="Yu Mincho" w:hAnsi="Calibri" w:cs="Calibri"/>
              </w:rPr>
            </w:pPr>
          </w:p>
          <w:p w14:paraId="7EE96FFB" w14:textId="77777777" w:rsidR="000869DD" w:rsidRPr="00502725" w:rsidRDefault="000869DD" w:rsidP="009220AD">
            <w:pPr>
              <w:spacing w:line="240" w:lineRule="auto"/>
              <w:jc w:val="center"/>
              <w:rPr>
                <w:rFonts w:ascii="Calibri" w:eastAsia="Yu Mincho" w:hAnsi="Calibri" w:cs="Calibri"/>
                <w:lang w:val="pl-PL"/>
              </w:rPr>
            </w:pPr>
            <w:r w:rsidRPr="00502725">
              <w:rPr>
                <w:rFonts w:ascii="Calibri" w:eastAsia="Yu Mincho" w:hAnsi="Calibri" w:cs="Calibri"/>
              </w:rPr>
              <w:t>EBVPD III dalies C11 punktas</w:t>
            </w:r>
          </w:p>
        </w:tc>
        <w:tc>
          <w:tcPr>
            <w:tcW w:w="5265" w:type="dxa"/>
            <w:tcMar>
              <w:top w:w="0" w:type="dxa"/>
              <w:left w:w="108" w:type="dxa"/>
              <w:bottom w:w="0" w:type="dxa"/>
              <w:right w:w="108" w:type="dxa"/>
            </w:tcMar>
          </w:tcPr>
          <w:p w14:paraId="5C79FE65"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4F215F9A" w14:textId="77777777" w:rsidR="000869DD" w:rsidRPr="00502725" w:rsidRDefault="000869DD" w:rsidP="00F62AE8">
            <w:pPr>
              <w:spacing w:line="240" w:lineRule="auto"/>
              <w:ind w:left="32"/>
              <w:jc w:val="both"/>
              <w:rPr>
                <w:rFonts w:ascii="Calibri" w:hAnsi="Calibri" w:cs="Calibri"/>
                <w:b/>
                <w:bCs/>
                <w:iCs/>
              </w:rPr>
            </w:pPr>
          </w:p>
          <w:p w14:paraId="4E5D7AE6"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rPr>
              <w:t>Priimant sprendimus dėl tiekėjo pašalinimo iš pirkimo procedūros šiame punkte nurodytu pašalinimo pagrindu, be kita ko, atsižvelgiama į</w:t>
            </w:r>
            <w:r w:rsidRPr="00502725">
              <w:rPr>
                <w:rFonts w:ascii="Calibri" w:hAnsi="Calibri" w:cs="Calibri"/>
                <w:b/>
                <w:bCs/>
              </w:rPr>
              <w:t xml:space="preserve"> </w:t>
            </w:r>
            <w:r w:rsidRPr="00502725">
              <w:rPr>
                <w:rFonts w:ascii="Calibri" w:hAnsi="Calibri" w:cs="Calibri"/>
              </w:rPr>
              <w:t xml:space="preserve">nacionalinėje duomenų bazėje adresu </w:t>
            </w:r>
            <w:hyperlink r:id="rId22">
              <w:r w:rsidRPr="00502725">
                <w:rPr>
                  <w:rFonts w:ascii="Calibri" w:hAnsi="Calibri" w:cs="Calibri"/>
                  <w:color w:val="0000FF"/>
                  <w:u w:val="single"/>
                </w:rPr>
                <w:t>https://www.vmi.lt/evmi/mokesciu-moketoju-informacija</w:t>
              </w:r>
            </w:hyperlink>
            <w:r w:rsidRPr="00502725">
              <w:rPr>
                <w:rFonts w:ascii="Calibri" w:hAnsi="Calibri" w:cs="Calibri"/>
              </w:rPr>
              <w:t xml:space="preserve"> skelbiamą informaciją.</w:t>
            </w:r>
          </w:p>
        </w:tc>
      </w:tr>
      <w:tr w:rsidR="000869DD" w:rsidRPr="00502725" w14:paraId="048437D1" w14:textId="77777777" w:rsidTr="00F62AE8">
        <w:tc>
          <w:tcPr>
            <w:tcW w:w="3279" w:type="dxa"/>
            <w:tcMar>
              <w:top w:w="0" w:type="dxa"/>
              <w:left w:w="108" w:type="dxa"/>
              <w:bottom w:w="0" w:type="dxa"/>
              <w:right w:w="108" w:type="dxa"/>
            </w:tcMar>
            <w:hideMark/>
          </w:tcPr>
          <w:p w14:paraId="138F56EF" w14:textId="77777777" w:rsidR="000869DD" w:rsidRPr="00502725" w:rsidRDefault="000869DD" w:rsidP="00F62AE8">
            <w:pPr>
              <w:spacing w:line="240" w:lineRule="auto"/>
              <w:jc w:val="both"/>
              <w:rPr>
                <w:rFonts w:ascii="Calibri" w:hAnsi="Calibri" w:cs="Calibri"/>
              </w:rPr>
            </w:pPr>
            <w:r w:rsidRPr="00502725">
              <w:rPr>
                <w:rFonts w:ascii="Calibri" w:hAnsi="Calibri" w:cs="Calibri"/>
                <w:b/>
              </w:rPr>
              <w:t>1.12.</w:t>
            </w:r>
            <w:r w:rsidRPr="00502725">
              <w:rPr>
                <w:rFonts w:ascii="Calibri" w:hAnsi="Calibri" w:cs="Calibri"/>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375" w:type="dxa"/>
            <w:tcMar>
              <w:top w:w="0" w:type="dxa"/>
              <w:left w:w="108" w:type="dxa"/>
              <w:bottom w:w="0" w:type="dxa"/>
              <w:right w:w="108" w:type="dxa"/>
            </w:tcMar>
          </w:tcPr>
          <w:p w14:paraId="7D06C2E5" w14:textId="77777777" w:rsidR="000869DD" w:rsidRPr="00502725" w:rsidRDefault="000869DD" w:rsidP="009220AD">
            <w:pPr>
              <w:spacing w:line="240" w:lineRule="auto"/>
              <w:jc w:val="center"/>
              <w:rPr>
                <w:rFonts w:ascii="Calibri" w:eastAsia="Yu Mincho" w:hAnsi="Calibri" w:cs="Calibri"/>
                <w:b/>
                <w:bCs/>
              </w:rPr>
            </w:pPr>
            <w:r w:rsidRPr="00502725">
              <w:rPr>
                <w:rFonts w:ascii="Calibri" w:eastAsia="Yu Mincho" w:hAnsi="Calibri" w:cs="Calibri"/>
                <w:b/>
                <w:bCs/>
              </w:rPr>
              <w:t>VPĮ 46 straipsnio 4 dalies 7 punkto c papunktis</w:t>
            </w:r>
          </w:p>
          <w:p w14:paraId="076FD49D" w14:textId="77777777" w:rsidR="000869DD" w:rsidRPr="00502725" w:rsidRDefault="000869DD" w:rsidP="009220AD">
            <w:pPr>
              <w:spacing w:line="240" w:lineRule="auto"/>
              <w:jc w:val="center"/>
              <w:rPr>
                <w:rFonts w:ascii="Calibri" w:eastAsia="Yu Mincho" w:hAnsi="Calibri" w:cs="Calibri"/>
              </w:rPr>
            </w:pPr>
          </w:p>
          <w:p w14:paraId="683C439B" w14:textId="77777777" w:rsidR="000869DD" w:rsidRPr="00502725" w:rsidRDefault="000869DD" w:rsidP="009220AD">
            <w:pPr>
              <w:spacing w:line="240" w:lineRule="auto"/>
              <w:jc w:val="center"/>
              <w:rPr>
                <w:rFonts w:ascii="Calibri" w:eastAsia="Yu Mincho" w:hAnsi="Calibri" w:cs="Calibri"/>
                <w:lang w:val="pl-PL"/>
              </w:rPr>
            </w:pPr>
            <w:r w:rsidRPr="00502725">
              <w:rPr>
                <w:rFonts w:ascii="Calibri" w:eastAsia="Yu Mincho" w:hAnsi="Calibri" w:cs="Calibri"/>
              </w:rPr>
              <w:t>EBVPD III dalies C11 punktas</w:t>
            </w:r>
          </w:p>
        </w:tc>
        <w:tc>
          <w:tcPr>
            <w:tcW w:w="5265" w:type="dxa"/>
            <w:tcMar>
              <w:top w:w="0" w:type="dxa"/>
              <w:left w:w="108" w:type="dxa"/>
              <w:bottom w:w="0" w:type="dxa"/>
              <w:right w:w="108" w:type="dxa"/>
            </w:tcMar>
          </w:tcPr>
          <w:p w14:paraId="6AFA7077"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24B9794C" w14:textId="77777777" w:rsidR="000869DD" w:rsidRPr="00502725" w:rsidRDefault="000869DD" w:rsidP="00F62AE8">
            <w:pPr>
              <w:spacing w:line="240" w:lineRule="auto"/>
              <w:ind w:left="32"/>
              <w:jc w:val="both"/>
              <w:rPr>
                <w:rFonts w:ascii="Calibri" w:hAnsi="Calibri" w:cs="Calibri"/>
                <w:bCs/>
                <w:iCs/>
              </w:rPr>
            </w:pPr>
          </w:p>
          <w:p w14:paraId="7A6F1A05" w14:textId="77777777" w:rsidR="000869DD" w:rsidRPr="00502725" w:rsidRDefault="000869DD" w:rsidP="00F62AE8">
            <w:pPr>
              <w:spacing w:line="240" w:lineRule="auto"/>
              <w:ind w:left="32"/>
              <w:rPr>
                <w:rFonts w:ascii="Calibri" w:hAnsi="Calibri" w:cs="Calibri"/>
                <w:b/>
                <w:bCs/>
              </w:rPr>
            </w:pPr>
            <w:r w:rsidRPr="00502725">
              <w:rPr>
                <w:rFonts w:ascii="Calibri" w:hAnsi="Calibri" w:cs="Calibri"/>
                <w:b/>
                <w:bCs/>
              </w:rPr>
              <w:t xml:space="preserve">Priimant sprendimus dėl tiekėjo pašalinimo iš pirkimo procedūros šiame punkte nurodytu pašalinimo pagrindu, be kita ko, atsižvelgiama į nacionalinėje duomenų bazėje adresu: </w:t>
            </w:r>
          </w:p>
          <w:p w14:paraId="1346219D" w14:textId="77777777" w:rsidR="000869DD" w:rsidRPr="00502725" w:rsidRDefault="000869DD" w:rsidP="00F62AE8">
            <w:pPr>
              <w:spacing w:line="240" w:lineRule="auto"/>
              <w:ind w:left="32"/>
              <w:rPr>
                <w:rFonts w:ascii="Calibri" w:hAnsi="Calibri" w:cs="Calibri"/>
                <w:bCs/>
                <w:iCs/>
                <w:lang w:val="pl-PL"/>
              </w:rPr>
            </w:pPr>
            <w:hyperlink r:id="rId23" w:history="1">
              <w:r w:rsidRPr="00502725">
                <w:rPr>
                  <w:rFonts w:ascii="Calibri" w:hAnsi="Calibri" w:cs="Calibri"/>
                  <w:color w:val="0000FF"/>
                  <w:u w:val="single"/>
                  <w:lang w:val="pl-PL"/>
                </w:rPr>
                <w:t>https://kt.gov.lt/lt/atviri-duomenys/diskvalifikavimas-is-viesuju-pirkimu</w:t>
              </w:r>
            </w:hyperlink>
            <w:r w:rsidRPr="00502725">
              <w:rPr>
                <w:rFonts w:ascii="Calibri" w:hAnsi="Calibri" w:cs="Calibri"/>
                <w:lang w:val="pl-PL"/>
              </w:rPr>
              <w:t xml:space="preserve"> </w:t>
            </w:r>
            <w:r w:rsidRPr="00502725">
              <w:rPr>
                <w:rFonts w:ascii="Calibri" w:hAnsi="Calibri" w:cs="Calibri"/>
              </w:rPr>
              <w:t>skelbiamą informaciją.</w:t>
            </w:r>
            <w:r w:rsidRPr="00502725">
              <w:rPr>
                <w:rFonts w:ascii="Calibri" w:hAnsi="Calibri" w:cs="Calibri"/>
                <w:lang w:val="pl-PL"/>
              </w:rPr>
              <w:t xml:space="preserve"> </w:t>
            </w:r>
          </w:p>
        </w:tc>
      </w:tr>
      <w:tr w:rsidR="000869DD" w:rsidRPr="00502725" w14:paraId="6EA8DBD8" w14:textId="77777777" w:rsidTr="00F62AE8">
        <w:tc>
          <w:tcPr>
            <w:tcW w:w="3279" w:type="dxa"/>
            <w:tcMar>
              <w:top w:w="0" w:type="dxa"/>
              <w:left w:w="108" w:type="dxa"/>
              <w:bottom w:w="0" w:type="dxa"/>
              <w:right w:w="108" w:type="dxa"/>
            </w:tcMar>
            <w:hideMark/>
          </w:tcPr>
          <w:p w14:paraId="5F5DEDBE" w14:textId="77777777" w:rsidR="000869DD" w:rsidRPr="00502725" w:rsidRDefault="000869DD" w:rsidP="00F62AE8">
            <w:pPr>
              <w:spacing w:line="240" w:lineRule="auto"/>
              <w:jc w:val="both"/>
              <w:rPr>
                <w:rFonts w:ascii="Calibri" w:hAnsi="Calibri" w:cs="Calibri"/>
                <w:bCs/>
              </w:rPr>
            </w:pPr>
            <w:r w:rsidRPr="00502725">
              <w:rPr>
                <w:rFonts w:ascii="Calibri" w:hAnsi="Calibri" w:cs="Calibri"/>
                <w:b/>
                <w:bCs/>
              </w:rPr>
              <w:t>1.13.</w:t>
            </w:r>
            <w:r w:rsidRPr="00502725">
              <w:rPr>
                <w:rFonts w:ascii="Calibri" w:hAnsi="Calibri" w:cs="Calibri"/>
                <w:bCs/>
              </w:rPr>
              <w:t xml:space="preserve"> Tiekėjas </w:t>
            </w:r>
            <w:r w:rsidRPr="00502725">
              <w:rPr>
                <w:rFonts w:ascii="Calibri" w:hAnsi="Calibri" w:cs="Calibri"/>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1375" w:type="dxa"/>
            <w:tcMar>
              <w:top w:w="0" w:type="dxa"/>
              <w:left w:w="108" w:type="dxa"/>
              <w:bottom w:w="0" w:type="dxa"/>
              <w:right w:w="108" w:type="dxa"/>
            </w:tcMar>
          </w:tcPr>
          <w:p w14:paraId="3176814B" w14:textId="77777777" w:rsidR="000869DD" w:rsidRPr="00502725" w:rsidRDefault="000869DD" w:rsidP="009220AD">
            <w:pPr>
              <w:spacing w:line="240" w:lineRule="auto"/>
              <w:jc w:val="center"/>
              <w:rPr>
                <w:rFonts w:ascii="Calibri" w:eastAsia="Yu Mincho" w:hAnsi="Calibri" w:cs="Calibri"/>
              </w:rPr>
            </w:pPr>
            <w:r w:rsidRPr="00502725">
              <w:rPr>
                <w:rFonts w:ascii="Calibri" w:eastAsia="Yu Mincho" w:hAnsi="Calibri" w:cs="Calibri"/>
                <w:b/>
                <w:bCs/>
              </w:rPr>
              <w:t>VPĮ 46 straipsnio 6 dalies 1 punktas</w:t>
            </w:r>
          </w:p>
          <w:p w14:paraId="2A4AE9F9" w14:textId="77777777" w:rsidR="000869DD" w:rsidRPr="00502725" w:rsidRDefault="000869DD" w:rsidP="009220AD">
            <w:pPr>
              <w:spacing w:line="240" w:lineRule="auto"/>
              <w:jc w:val="center"/>
              <w:rPr>
                <w:rFonts w:ascii="Calibri" w:eastAsia="Yu Mincho" w:hAnsi="Calibri" w:cs="Calibri"/>
              </w:rPr>
            </w:pPr>
            <w:r w:rsidRPr="00502725">
              <w:rPr>
                <w:rFonts w:ascii="Calibri" w:eastAsia="Yu Mincho" w:hAnsi="Calibri" w:cs="Calibri"/>
              </w:rPr>
              <w:t>EBVPD III dalies C1, C2, C3 punktai</w:t>
            </w:r>
          </w:p>
          <w:p w14:paraId="16FEB320" w14:textId="77777777" w:rsidR="000869DD" w:rsidRPr="00502725" w:rsidRDefault="000869DD" w:rsidP="009220AD">
            <w:pPr>
              <w:spacing w:line="240" w:lineRule="auto"/>
              <w:jc w:val="center"/>
              <w:rPr>
                <w:rFonts w:ascii="Calibri" w:hAnsi="Calibri" w:cs="Calibri"/>
                <w:lang w:val="pl-PL"/>
              </w:rPr>
            </w:pPr>
          </w:p>
        </w:tc>
        <w:tc>
          <w:tcPr>
            <w:tcW w:w="5265" w:type="dxa"/>
            <w:tcMar>
              <w:top w:w="0" w:type="dxa"/>
              <w:left w:w="108" w:type="dxa"/>
              <w:bottom w:w="0" w:type="dxa"/>
              <w:right w:w="108" w:type="dxa"/>
            </w:tcMar>
          </w:tcPr>
          <w:p w14:paraId="442A98E8"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3138E4A8" w14:textId="77777777" w:rsidR="000869DD" w:rsidRPr="00502725" w:rsidRDefault="000869DD" w:rsidP="00F62AE8">
            <w:pPr>
              <w:spacing w:line="240" w:lineRule="auto"/>
              <w:ind w:left="32"/>
              <w:jc w:val="both"/>
              <w:rPr>
                <w:rFonts w:ascii="Calibri" w:eastAsia="Yu Mincho" w:hAnsi="Calibri" w:cs="Calibri"/>
              </w:rPr>
            </w:pPr>
          </w:p>
        </w:tc>
      </w:tr>
      <w:tr w:rsidR="000869DD" w:rsidRPr="00502725" w14:paraId="57B20056" w14:textId="77777777" w:rsidTr="00F62AE8">
        <w:tc>
          <w:tcPr>
            <w:tcW w:w="3279" w:type="dxa"/>
            <w:tcMar>
              <w:top w:w="0" w:type="dxa"/>
              <w:left w:w="108" w:type="dxa"/>
              <w:bottom w:w="0" w:type="dxa"/>
              <w:right w:w="108" w:type="dxa"/>
            </w:tcMar>
            <w:hideMark/>
          </w:tcPr>
          <w:p w14:paraId="5F06CD00" w14:textId="77777777" w:rsidR="000869DD" w:rsidRPr="00502725" w:rsidRDefault="000869DD" w:rsidP="00F62AE8">
            <w:pPr>
              <w:spacing w:line="240" w:lineRule="auto"/>
              <w:jc w:val="both"/>
              <w:rPr>
                <w:rFonts w:ascii="Calibri" w:hAnsi="Calibri" w:cs="Calibri"/>
              </w:rPr>
            </w:pPr>
            <w:r w:rsidRPr="00502725">
              <w:rPr>
                <w:rFonts w:ascii="Calibri" w:hAnsi="Calibri" w:cs="Calibri"/>
                <w:b/>
              </w:rPr>
              <w:t>1.14.</w:t>
            </w:r>
            <w:r w:rsidRPr="00502725">
              <w:rPr>
                <w:rFonts w:ascii="Calibri" w:hAnsi="Calibri" w:cs="Calibr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w:t>
            </w:r>
            <w:r w:rsidRPr="00502725">
              <w:rPr>
                <w:rFonts w:ascii="Calibri" w:hAnsi="Calibri" w:cs="Calibri"/>
              </w:rPr>
              <w:lastRenderedPageBreak/>
              <w:t xml:space="preserve">įsipareigojimus, o kreditoriai sutinka savo reikalavimus atidėti, sumažinti ar jų atsisakyti), kai jo veikla sustabdyta ar apribota arba jo padėtis pagal šalies, kurioje jis registruotas, teisės aktus yra tokia pati ar panaši. </w:t>
            </w:r>
          </w:p>
          <w:p w14:paraId="22F3699F" w14:textId="77777777" w:rsidR="000869DD" w:rsidRPr="00502725" w:rsidRDefault="000869DD" w:rsidP="00F62AE8">
            <w:pPr>
              <w:spacing w:line="240" w:lineRule="auto"/>
              <w:ind w:left="32"/>
              <w:jc w:val="both"/>
              <w:rPr>
                <w:rFonts w:ascii="Calibri" w:hAnsi="Calibri" w:cs="Calibri"/>
              </w:rPr>
            </w:pPr>
            <w:r w:rsidRPr="00502725">
              <w:rPr>
                <w:rFonts w:ascii="Calibri" w:hAnsi="Calibri" w:cs="Calibri"/>
              </w:rPr>
              <w:t>Tačiau kai yra šiame punkte apibrėžta situacija, perkančioji organizacija nepašalins tiekėjo iš pirkimo procedūros, jeigu jis pateikia pagrįstų įrodymų, kad sugebės tinkamai įvykdyti sutartį.</w:t>
            </w:r>
          </w:p>
        </w:tc>
        <w:tc>
          <w:tcPr>
            <w:tcW w:w="1375" w:type="dxa"/>
            <w:tcMar>
              <w:top w:w="0" w:type="dxa"/>
              <w:left w:w="108" w:type="dxa"/>
              <w:bottom w:w="0" w:type="dxa"/>
              <w:right w:w="108" w:type="dxa"/>
            </w:tcMar>
          </w:tcPr>
          <w:p w14:paraId="6F27AC76" w14:textId="77777777" w:rsidR="000869DD" w:rsidRPr="00502725" w:rsidRDefault="000869DD" w:rsidP="009220AD">
            <w:pPr>
              <w:spacing w:line="240" w:lineRule="auto"/>
              <w:ind w:left="37"/>
              <w:jc w:val="center"/>
              <w:rPr>
                <w:rFonts w:ascii="Calibri" w:eastAsia="Yu Mincho" w:hAnsi="Calibri" w:cs="Calibri"/>
              </w:rPr>
            </w:pPr>
            <w:r w:rsidRPr="00502725">
              <w:rPr>
                <w:rFonts w:ascii="Calibri" w:eastAsia="Yu Mincho" w:hAnsi="Calibri" w:cs="Calibri"/>
                <w:b/>
                <w:bCs/>
              </w:rPr>
              <w:lastRenderedPageBreak/>
              <w:t>VPĮ 46 straipsnio 6 dalies 2 punktas</w:t>
            </w:r>
          </w:p>
          <w:p w14:paraId="60101171" w14:textId="77777777" w:rsidR="000869DD" w:rsidRPr="00502725" w:rsidRDefault="000869DD" w:rsidP="009220AD">
            <w:pPr>
              <w:spacing w:line="240" w:lineRule="auto"/>
              <w:ind w:left="37"/>
              <w:jc w:val="center"/>
              <w:rPr>
                <w:rFonts w:ascii="Calibri" w:eastAsia="Yu Mincho" w:hAnsi="Calibri" w:cs="Calibri"/>
              </w:rPr>
            </w:pPr>
          </w:p>
          <w:p w14:paraId="637A0F83" w14:textId="77777777" w:rsidR="000869DD" w:rsidRPr="00502725" w:rsidRDefault="000869DD" w:rsidP="009220AD">
            <w:pPr>
              <w:spacing w:line="240" w:lineRule="auto"/>
              <w:ind w:left="37"/>
              <w:jc w:val="center"/>
              <w:rPr>
                <w:rFonts w:ascii="Calibri" w:eastAsia="Yu Mincho" w:hAnsi="Calibri" w:cs="Calibri"/>
                <w:lang w:val="pl-PL"/>
              </w:rPr>
            </w:pPr>
            <w:r w:rsidRPr="00502725">
              <w:rPr>
                <w:rFonts w:ascii="Calibri" w:eastAsia="Yu Mincho" w:hAnsi="Calibri" w:cs="Calibri"/>
              </w:rPr>
              <w:t xml:space="preserve">EBVPD III dalies C4, C5, C6, C7, </w:t>
            </w:r>
            <w:r w:rsidRPr="00502725">
              <w:rPr>
                <w:rFonts w:ascii="Calibri" w:eastAsia="Yu Mincho" w:hAnsi="Calibri" w:cs="Calibri"/>
              </w:rPr>
              <w:lastRenderedPageBreak/>
              <w:t>C8, C9 punktai</w:t>
            </w:r>
          </w:p>
        </w:tc>
        <w:tc>
          <w:tcPr>
            <w:tcW w:w="5265" w:type="dxa"/>
            <w:tcMar>
              <w:top w:w="0" w:type="dxa"/>
              <w:left w:w="108" w:type="dxa"/>
              <w:bottom w:w="0" w:type="dxa"/>
              <w:right w:w="108" w:type="dxa"/>
            </w:tcMar>
          </w:tcPr>
          <w:p w14:paraId="5CB21145"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lastRenderedPageBreak/>
              <w:t>Užtenka pateikto EBVPD.</w:t>
            </w:r>
          </w:p>
          <w:p w14:paraId="364D677F" w14:textId="77777777" w:rsidR="000869DD" w:rsidRPr="00502725" w:rsidRDefault="000869DD" w:rsidP="00F62AE8">
            <w:pPr>
              <w:spacing w:line="240" w:lineRule="auto"/>
              <w:ind w:left="32"/>
              <w:jc w:val="both"/>
              <w:rPr>
                <w:rFonts w:ascii="Calibri" w:hAnsi="Calibri" w:cs="Calibri"/>
              </w:rPr>
            </w:pPr>
            <w:r w:rsidRPr="00502725">
              <w:rPr>
                <w:rFonts w:ascii="Calibri" w:hAnsi="Calibri" w:cs="Calibri"/>
              </w:rPr>
              <w:t xml:space="preserve"> Perkančioji organizacija savarankiškai patikrina duomenis nacionalinėje duomenų bazėje, adresu:</w:t>
            </w:r>
          </w:p>
          <w:p w14:paraId="52884E66" w14:textId="77777777" w:rsidR="000869DD" w:rsidRPr="00502725" w:rsidRDefault="000869DD" w:rsidP="00F62AE8">
            <w:pPr>
              <w:spacing w:line="240" w:lineRule="auto"/>
              <w:ind w:left="32"/>
              <w:jc w:val="both"/>
              <w:rPr>
                <w:rFonts w:ascii="Calibri" w:hAnsi="Calibri" w:cs="Calibri"/>
                <w:bCs/>
              </w:rPr>
            </w:pPr>
            <w:hyperlink r:id="rId24" w:history="1">
              <w:r w:rsidRPr="00502725">
                <w:rPr>
                  <w:rFonts w:ascii="Calibri" w:hAnsi="Calibri" w:cs="Calibri"/>
                  <w:bCs/>
                  <w:color w:val="0000FF"/>
                  <w:u w:val="single"/>
                </w:rPr>
                <w:t>https://www.registrucentras.lt/jar/p/</w:t>
              </w:r>
            </w:hyperlink>
            <w:r w:rsidRPr="00502725">
              <w:rPr>
                <w:rFonts w:ascii="Calibri" w:hAnsi="Calibri" w:cs="Calibri"/>
                <w:bCs/>
              </w:rPr>
              <w:t xml:space="preserve">. </w:t>
            </w:r>
          </w:p>
          <w:p w14:paraId="52348209" w14:textId="77777777" w:rsidR="000869DD" w:rsidRPr="00502725" w:rsidRDefault="000869DD" w:rsidP="00F62AE8">
            <w:pPr>
              <w:spacing w:line="240" w:lineRule="auto"/>
              <w:ind w:left="32"/>
              <w:jc w:val="both"/>
              <w:rPr>
                <w:rFonts w:ascii="Calibri" w:hAnsi="Calibri" w:cs="Calibri"/>
                <w:i/>
                <w:iCs/>
              </w:rPr>
            </w:pPr>
            <w:r w:rsidRPr="00502725">
              <w:rPr>
                <w:rFonts w:ascii="Calibri" w:hAnsi="Calibri" w:cs="Calibri"/>
              </w:rPr>
              <w:t xml:space="preserve">Prireikus, perkančioji organizacija turi teisę prašyti pateikti valstybės įmonės Registrų centro Lietuvos Respublikos Vyriausybės nustatyta tvarka išduoto dokumento, patvirtinančio jungtinius kompetentingų institucijų </w:t>
            </w:r>
            <w:r w:rsidRPr="00502725">
              <w:rPr>
                <w:rFonts w:ascii="Calibri" w:hAnsi="Calibri" w:cs="Calibri"/>
              </w:rPr>
              <w:lastRenderedPageBreak/>
              <w:t xml:space="preserve">tvarkomus duomenis. Tokiu atveju dokumentas turi būti  išduotas ne anksčiau </w:t>
            </w:r>
            <w:r w:rsidRPr="00502725">
              <w:rPr>
                <w:rFonts w:ascii="Calibri" w:hAnsi="Calibri" w:cs="Calibri"/>
                <w:b/>
              </w:rPr>
              <w:t>kaip 120 dienų</w:t>
            </w:r>
            <w:r w:rsidRPr="00502725">
              <w:rPr>
                <w:rFonts w:ascii="Calibri" w:hAnsi="Calibri" w:cs="Calibri"/>
              </w:rPr>
              <w:t xml:space="preserve"> iki </w:t>
            </w:r>
            <w:r w:rsidRPr="00502725">
              <w:rPr>
                <w:rFonts w:ascii="Calibri" w:hAnsi="Calibri" w:cs="Calibri"/>
                <w:i/>
                <w:iCs/>
              </w:rPr>
              <w:t>tos dienos, kai tiekėjas perkančiosios organizacijos prašymu turės pateikti pašalinimo pagrindų nebuvimą patvirtinančius dok</w:t>
            </w:r>
            <w:r w:rsidRPr="00502725">
              <w:rPr>
                <w:rFonts w:ascii="Calibri" w:hAnsi="Calibri" w:cs="Calibri"/>
              </w:rPr>
              <w:t xml:space="preserve">umentus. </w:t>
            </w:r>
            <w:r w:rsidRPr="00502725">
              <w:rPr>
                <w:rFonts w:ascii="Calibri" w:hAnsi="Calibri" w:cs="Calibri"/>
                <w:b/>
                <w:bCs/>
                <w:i/>
                <w:iCs/>
              </w:rPr>
              <w:t>Pavyzdys</w:t>
            </w:r>
            <w:r w:rsidRPr="00502725">
              <w:rPr>
                <w:rFonts w:ascii="Calibri" w:hAnsi="Calibri" w:cs="Calibri"/>
                <w:i/>
                <w:iCs/>
              </w:rPr>
              <w:t xml:space="preserve">: Jeigu perkančioji organizacija 2022-10-10 kreipėsi į tiekėją prašydama iki 2022-10-14 pateikti įrodančius dokumentus, jis turi būti išduotas ne anksčiau </w:t>
            </w:r>
            <w:r w:rsidRPr="00502725">
              <w:rPr>
                <w:rFonts w:ascii="Calibri" w:hAnsi="Calibri" w:cs="Calibri"/>
                <w:b/>
                <w:iCs/>
              </w:rPr>
              <w:t>kaip 120 dienų</w:t>
            </w:r>
            <w:r w:rsidRPr="00502725">
              <w:rPr>
                <w:rFonts w:ascii="Calibri" w:hAnsi="Calibri" w:cs="Calibri"/>
                <w:i/>
                <w:iCs/>
              </w:rPr>
              <w:t>, jas skaičiuojant atgal nuo 2022-10-14.</w:t>
            </w:r>
          </w:p>
          <w:p w14:paraId="436D6B16" w14:textId="77777777" w:rsidR="000869DD" w:rsidRPr="00502725" w:rsidRDefault="000869DD" w:rsidP="00F62AE8">
            <w:pPr>
              <w:spacing w:line="240" w:lineRule="auto"/>
              <w:ind w:left="32"/>
              <w:jc w:val="both"/>
              <w:rPr>
                <w:rFonts w:ascii="Calibri" w:hAnsi="Calibri" w:cs="Calibri"/>
                <w:b/>
                <w:bCs/>
              </w:rPr>
            </w:pPr>
            <w:r w:rsidRPr="00502725">
              <w:rPr>
                <w:rFonts w:ascii="Calibri" w:hAnsi="Calibri" w:cs="Calibri"/>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0869DD" w:rsidRPr="00502725" w14:paraId="6ADBC67D" w14:textId="77777777" w:rsidTr="00F62AE8">
        <w:tc>
          <w:tcPr>
            <w:tcW w:w="3279" w:type="dxa"/>
            <w:tcMar>
              <w:top w:w="0" w:type="dxa"/>
              <w:left w:w="108" w:type="dxa"/>
              <w:bottom w:w="0" w:type="dxa"/>
              <w:right w:w="108" w:type="dxa"/>
            </w:tcMar>
            <w:hideMark/>
          </w:tcPr>
          <w:p w14:paraId="62C3B8CF" w14:textId="77777777" w:rsidR="000869DD" w:rsidRPr="00502725" w:rsidRDefault="000869DD" w:rsidP="00F62AE8">
            <w:pPr>
              <w:spacing w:line="240" w:lineRule="auto"/>
              <w:jc w:val="both"/>
              <w:rPr>
                <w:rFonts w:ascii="Calibri" w:hAnsi="Calibri" w:cs="Calibri"/>
              </w:rPr>
            </w:pPr>
            <w:r w:rsidRPr="00502725">
              <w:rPr>
                <w:rFonts w:ascii="Calibri" w:hAnsi="Calibri" w:cs="Calibri"/>
                <w:b/>
              </w:rPr>
              <w:lastRenderedPageBreak/>
              <w:t>1.15.</w:t>
            </w:r>
            <w:r w:rsidRPr="00502725">
              <w:rPr>
                <w:rFonts w:ascii="Calibri" w:hAnsi="Calibri" w:cs="Calibr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375" w:type="dxa"/>
            <w:tcMar>
              <w:top w:w="0" w:type="dxa"/>
              <w:left w:w="108" w:type="dxa"/>
              <w:bottom w:w="0" w:type="dxa"/>
              <w:right w:w="108" w:type="dxa"/>
            </w:tcMar>
          </w:tcPr>
          <w:p w14:paraId="0995C7AD" w14:textId="77777777" w:rsidR="000869DD" w:rsidRPr="00502725" w:rsidRDefault="000869DD" w:rsidP="009220AD">
            <w:pPr>
              <w:spacing w:line="240" w:lineRule="auto"/>
              <w:ind w:left="37"/>
              <w:jc w:val="center"/>
              <w:rPr>
                <w:rFonts w:ascii="Calibri" w:eastAsia="Yu Mincho" w:hAnsi="Calibri" w:cs="Calibri"/>
              </w:rPr>
            </w:pPr>
            <w:r w:rsidRPr="00502725">
              <w:rPr>
                <w:rFonts w:ascii="Calibri" w:eastAsia="Yu Mincho" w:hAnsi="Calibri" w:cs="Calibri"/>
                <w:b/>
                <w:bCs/>
              </w:rPr>
              <w:t>VPĮ 46 straipsnio 6 dalies 3 punktas</w:t>
            </w:r>
          </w:p>
          <w:p w14:paraId="5219EF98" w14:textId="77777777" w:rsidR="000869DD" w:rsidRPr="00502725" w:rsidRDefault="000869DD" w:rsidP="009220AD">
            <w:pPr>
              <w:spacing w:line="240" w:lineRule="auto"/>
              <w:ind w:left="37"/>
              <w:jc w:val="center"/>
              <w:rPr>
                <w:rFonts w:ascii="Calibri" w:eastAsia="Yu Mincho" w:hAnsi="Calibri" w:cs="Calibri"/>
              </w:rPr>
            </w:pPr>
          </w:p>
          <w:p w14:paraId="48097974" w14:textId="77777777" w:rsidR="000869DD" w:rsidRPr="00502725" w:rsidRDefault="000869DD" w:rsidP="009220AD">
            <w:pPr>
              <w:spacing w:line="240" w:lineRule="auto"/>
              <w:ind w:left="37"/>
              <w:jc w:val="center"/>
              <w:rPr>
                <w:rFonts w:ascii="Calibri" w:eastAsia="Yu Mincho" w:hAnsi="Calibri" w:cs="Calibri"/>
                <w:lang w:val="pl-PL"/>
              </w:rPr>
            </w:pPr>
            <w:r w:rsidRPr="00502725">
              <w:rPr>
                <w:rFonts w:ascii="Calibri" w:eastAsia="Yu Mincho" w:hAnsi="Calibri" w:cs="Calibri"/>
              </w:rPr>
              <w:t>EBVPD III dalies C11 punktas</w:t>
            </w:r>
          </w:p>
        </w:tc>
        <w:tc>
          <w:tcPr>
            <w:tcW w:w="5265" w:type="dxa"/>
            <w:tcMar>
              <w:top w:w="0" w:type="dxa"/>
              <w:left w:w="108" w:type="dxa"/>
              <w:bottom w:w="0" w:type="dxa"/>
              <w:right w:w="108" w:type="dxa"/>
            </w:tcMar>
            <w:hideMark/>
          </w:tcPr>
          <w:p w14:paraId="2E852BD0" w14:textId="77777777" w:rsidR="000869DD" w:rsidRPr="00502725" w:rsidRDefault="000869DD" w:rsidP="00F62AE8">
            <w:pPr>
              <w:spacing w:line="240" w:lineRule="auto"/>
              <w:jc w:val="both"/>
              <w:rPr>
                <w:rFonts w:ascii="Calibri" w:hAnsi="Calibri" w:cs="Calibri"/>
                <w:color w:val="000000"/>
                <w:bdr w:val="none" w:sz="0" w:space="0" w:color="auto" w:frame="1"/>
              </w:rPr>
            </w:pPr>
            <w:r w:rsidRPr="00502725">
              <w:rPr>
                <w:rFonts w:ascii="Calibri" w:hAnsi="Calibri" w:cs="Calibri"/>
                <w:color w:val="000000"/>
                <w:bdr w:val="none" w:sz="0" w:space="0" w:color="auto" w:frame="1"/>
              </w:rPr>
              <w:t>Užtenka pateikto EBVPD.</w:t>
            </w:r>
          </w:p>
          <w:p w14:paraId="45EE87C7" w14:textId="77777777" w:rsidR="000869DD" w:rsidRPr="00502725" w:rsidRDefault="000869DD" w:rsidP="00F62AE8">
            <w:pPr>
              <w:spacing w:line="240" w:lineRule="auto"/>
              <w:ind w:left="32"/>
              <w:jc w:val="both"/>
              <w:rPr>
                <w:rFonts w:ascii="Calibri" w:hAnsi="Calibri" w:cs="Calibri"/>
                <w:bCs/>
                <w:iCs/>
                <w:color w:val="00B050"/>
              </w:rPr>
            </w:pPr>
          </w:p>
        </w:tc>
      </w:tr>
    </w:tbl>
    <w:p w14:paraId="0C5AAA84" w14:textId="77777777" w:rsidR="000869DD" w:rsidRPr="00502725" w:rsidRDefault="000869DD" w:rsidP="000869DD">
      <w:pPr>
        <w:jc w:val="center"/>
        <w:rPr>
          <w:rFonts w:ascii="Calibri" w:hAnsi="Calibri" w:cs="Calibri"/>
          <w:smallCaps/>
          <w:sz w:val="22"/>
          <w:szCs w:val="22"/>
        </w:rPr>
      </w:pPr>
      <w:r w:rsidRPr="00502725">
        <w:rPr>
          <w:rFonts w:ascii="Calibri" w:hAnsi="Calibri" w:cs="Calibri"/>
          <w:smallCaps/>
        </w:rPr>
        <w:t>__________</w:t>
      </w:r>
      <w:r w:rsidRPr="00502725">
        <w:rPr>
          <w:rFonts w:ascii="Calibri" w:hAnsi="Calibri" w:cs="Calibri"/>
          <w:b/>
          <w:bCs/>
          <w:smallCaps/>
          <w:sz w:val="22"/>
          <w:szCs w:val="22"/>
        </w:rPr>
        <w:br w:type="page"/>
      </w:r>
    </w:p>
    <w:p w14:paraId="0D4C3C3C" w14:textId="77777777" w:rsidR="000869DD" w:rsidRPr="00502725" w:rsidRDefault="000869DD" w:rsidP="000869DD">
      <w:pPr>
        <w:pStyle w:val="Antrat2"/>
        <w:ind w:left="5103"/>
        <w:rPr>
          <w:rFonts w:ascii="Calibri" w:eastAsia="Calibri" w:hAnsi="Calibri" w:cs="Calibri"/>
          <w:color w:val="0070C0"/>
          <w:sz w:val="21"/>
          <w:szCs w:val="21"/>
        </w:rPr>
      </w:pPr>
      <w:bookmarkStart w:id="73" w:name="_Ref38291223"/>
      <w:bookmarkStart w:id="74" w:name="_Ref38291334"/>
      <w:bookmarkStart w:id="75" w:name="_Ref38533412"/>
      <w:bookmarkStart w:id="76" w:name="_Toc216877722"/>
      <w:r w:rsidRPr="00502725">
        <w:rPr>
          <w:rFonts w:ascii="Calibri" w:eastAsia="Calibri" w:hAnsi="Calibri" w:cs="Calibri"/>
          <w:color w:val="0070C0"/>
          <w:sz w:val="21"/>
          <w:szCs w:val="21"/>
        </w:rPr>
        <w:lastRenderedPageBreak/>
        <w:t>Pirkimo sąlygų 4 priedas „Tiekėjų kvalifikacijos reikalavimai ir reikalaujami kokybės bei aplinkos apsaugos vadybos sistemų standartai“</w:t>
      </w:r>
      <w:bookmarkEnd w:id="73"/>
      <w:bookmarkEnd w:id="74"/>
      <w:bookmarkEnd w:id="75"/>
      <w:bookmarkEnd w:id="76"/>
    </w:p>
    <w:p w14:paraId="40AF78B4" w14:textId="77777777" w:rsidR="000869DD" w:rsidRPr="00502725" w:rsidRDefault="000869DD" w:rsidP="000869DD">
      <w:pPr>
        <w:rPr>
          <w:rFonts w:ascii="Calibri" w:hAnsi="Calibri" w:cs="Calibri"/>
          <w:b/>
          <w:bCs/>
          <w:smallCaps/>
          <w:sz w:val="22"/>
          <w:szCs w:val="22"/>
        </w:rPr>
      </w:pPr>
    </w:p>
    <w:p w14:paraId="26B65FFE" w14:textId="77777777" w:rsidR="000869DD" w:rsidRDefault="000869DD" w:rsidP="000869DD">
      <w:pPr>
        <w:pStyle w:val="Paantrat"/>
        <w:spacing w:line="240" w:lineRule="auto"/>
        <w:jc w:val="center"/>
        <w:rPr>
          <w:rFonts w:ascii="Calibri" w:hAnsi="Calibri" w:cs="Calibri"/>
          <w:spacing w:val="0"/>
          <w:lang w:eastAsia="en-US"/>
        </w:rPr>
      </w:pPr>
      <w:r w:rsidRPr="00502725">
        <w:rPr>
          <w:rFonts w:ascii="Calibri" w:hAnsi="Calibri" w:cs="Calibri"/>
          <w:smallCaps/>
          <w:spacing w:val="0"/>
        </w:rPr>
        <w:t xml:space="preserve">TIEKĖJŲ KVALIFIKACIJOS REIKALAVIMAI IR REIKALAVIMAI LAIKYTIS </w:t>
      </w:r>
      <w:r w:rsidRPr="00502725">
        <w:rPr>
          <w:rFonts w:ascii="Calibri" w:hAnsi="Calibri" w:cs="Calibri"/>
          <w:spacing w:val="0"/>
          <w:lang w:eastAsia="en-US"/>
        </w:rPr>
        <w:t>KOKYBĖS VADYBOS SISTEMOS IR (ARBA) APLINKOS APSAUGOS VADYBOS SISTEMOS STANDARTŲ</w:t>
      </w:r>
    </w:p>
    <w:p w14:paraId="57365D36" w14:textId="77777777" w:rsidR="009220AD" w:rsidRPr="009220AD" w:rsidRDefault="009220AD" w:rsidP="009220AD">
      <w:pPr>
        <w:rPr>
          <w:lang w:eastAsia="en-US"/>
        </w:rPr>
      </w:pPr>
    </w:p>
    <w:p w14:paraId="3D8D5B81" w14:textId="77777777" w:rsidR="000869DD" w:rsidRPr="00502725" w:rsidRDefault="000869DD" w:rsidP="000869DD">
      <w:pPr>
        <w:pStyle w:val="Sraopastraipa"/>
        <w:numPr>
          <w:ilvl w:val="0"/>
          <w:numId w:val="3"/>
        </w:numPr>
        <w:spacing w:after="0" w:line="20" w:lineRule="atLeast"/>
        <w:ind w:left="0" w:firstLine="567"/>
        <w:jc w:val="both"/>
        <w:rPr>
          <w:rFonts w:ascii="Calibri" w:eastAsiaTheme="minorHAnsi" w:hAnsi="Calibri" w:cs="Calibri"/>
        </w:rPr>
      </w:pPr>
      <w:r w:rsidRPr="00502725">
        <w:rPr>
          <w:rFonts w:ascii="Calibri" w:eastAsiaTheme="minorHAnsi" w:hAnsi="Calibri" w:cs="Calibri"/>
          <w:lang w:eastAsia="en-US"/>
        </w:rPr>
        <w:t>Tiekėjo kvalifikacija turi atitikti šiame priede nustatytus reikalavimus kvalifikacijai.</w:t>
      </w:r>
      <w:r w:rsidRPr="00502725">
        <w:rPr>
          <w:rFonts w:ascii="Calibri" w:eastAsiaTheme="minorHAnsi" w:hAnsi="Calibri" w:cs="Calibri"/>
        </w:rPr>
        <w:t xml:space="preserve"> </w:t>
      </w:r>
    </w:p>
    <w:p w14:paraId="72FC4199" w14:textId="77777777" w:rsidR="000869DD" w:rsidRPr="00502725" w:rsidRDefault="000869DD" w:rsidP="000869DD">
      <w:pPr>
        <w:pStyle w:val="Sraopastraipa"/>
        <w:numPr>
          <w:ilvl w:val="0"/>
          <w:numId w:val="3"/>
        </w:numPr>
        <w:spacing w:after="0" w:line="20" w:lineRule="atLeast"/>
        <w:ind w:left="0" w:firstLine="567"/>
        <w:jc w:val="both"/>
        <w:rPr>
          <w:rFonts w:ascii="Calibri" w:eastAsiaTheme="minorHAnsi" w:hAnsi="Calibri" w:cs="Calibri"/>
        </w:rPr>
      </w:pPr>
      <w:r w:rsidRPr="00502725">
        <w:rPr>
          <w:rFonts w:ascii="Calibri" w:eastAsiaTheme="minorHAnsi" w:hAnsi="Calibri" w:cs="Calibri"/>
        </w:rPr>
        <w:t>Tiekėjo kvalifikacija dėl teisės verstis atitinkama veikla nėra tikrinama visa apimtimi. Vadovaujantis VPĮ 35 str. 2 d. 3 p., sutarties projekte (specialiųjų pirkimo sąlygų 2 priedas) nustatytas tiekėjo įsipareigojimas, kad pirkimo sutartį vykdys tik tokią teisę turintys asmenys. Tiekėjas, Pirkėjui paprašius, turės pateikti atitinkamus dokumentus, įrodančius, kad pirkimo sutartį vykdys tik tokią teisę turintys asmenys iki atitinkamų veiklų vykdymo pradžios. Tiekėjui (kai keliamas toks kvalifikacinis reikalavimas)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prekės/suteiktos paslaugos, jų apimtis, vertė, o ne visas vykdytos sutarties objektas.</w:t>
      </w:r>
    </w:p>
    <w:p w14:paraId="526D6D56" w14:textId="77777777" w:rsidR="000869DD" w:rsidRPr="00502725" w:rsidRDefault="000869DD" w:rsidP="000869DD">
      <w:pPr>
        <w:tabs>
          <w:tab w:val="left" w:pos="709"/>
        </w:tabs>
        <w:spacing w:after="0" w:line="240" w:lineRule="auto"/>
        <w:jc w:val="both"/>
        <w:rPr>
          <w:rFonts w:ascii="Calibri" w:eastAsiaTheme="minorHAnsi" w:hAnsi="Calibri" w:cs="Calibri"/>
          <w:b/>
          <w:i/>
          <w:iCs/>
          <w:color w:val="7030A0"/>
          <w:lang w:eastAsia="en-US"/>
        </w:rPr>
      </w:pPr>
    </w:p>
    <w:p w14:paraId="4B0865AA" w14:textId="77777777" w:rsidR="000869DD" w:rsidRPr="00502725" w:rsidRDefault="000869DD" w:rsidP="000869DD">
      <w:pPr>
        <w:spacing w:before="60" w:after="60" w:line="256" w:lineRule="auto"/>
        <w:rPr>
          <w:rFonts w:ascii="Calibri" w:eastAsiaTheme="minorHAnsi" w:hAnsi="Calibri" w:cs="Calibri"/>
          <w:b/>
          <w:bCs/>
        </w:rPr>
        <w:sectPr w:rsidR="000869DD" w:rsidRPr="00502725" w:rsidSect="00E418A5">
          <w:footerReference w:type="first" r:id="rId25"/>
          <w:pgSz w:w="12240" w:h="15840"/>
          <w:pgMar w:top="1134" w:right="567" w:bottom="1134" w:left="1701" w:header="720" w:footer="720" w:gutter="0"/>
          <w:pgNumType w:start="7"/>
          <w:cols w:space="720"/>
          <w:titlePg/>
          <w:docGrid w:linePitch="360"/>
        </w:sectPr>
      </w:pPr>
    </w:p>
    <w:p w14:paraId="1C311A67" w14:textId="77777777" w:rsidR="000869DD" w:rsidRPr="000C16BA" w:rsidRDefault="000869DD" w:rsidP="000869DD">
      <w:pPr>
        <w:spacing w:before="60" w:after="60" w:line="256" w:lineRule="auto"/>
        <w:jc w:val="center"/>
        <w:rPr>
          <w:rFonts w:ascii="Calibri" w:eastAsiaTheme="minorHAnsi" w:hAnsi="Calibri" w:cs="Calibri"/>
          <w:b/>
          <w:bCs/>
          <w:sz w:val="24"/>
          <w:szCs w:val="24"/>
        </w:rPr>
      </w:pPr>
      <w:r w:rsidRPr="000C16BA">
        <w:rPr>
          <w:rFonts w:ascii="Calibri" w:eastAsiaTheme="minorHAnsi" w:hAnsi="Calibri" w:cs="Calibri"/>
          <w:b/>
          <w:bCs/>
          <w:sz w:val="24"/>
          <w:szCs w:val="24"/>
        </w:rPr>
        <w:lastRenderedPageBreak/>
        <w:t>Tiekėjų kvalifikacijos reikalavimai</w:t>
      </w:r>
    </w:p>
    <w:p w14:paraId="22CEAD9F" w14:textId="77777777" w:rsidR="000869DD" w:rsidRPr="00502725" w:rsidRDefault="000869DD" w:rsidP="000869DD">
      <w:pPr>
        <w:spacing w:before="60" w:after="60" w:line="256" w:lineRule="auto"/>
        <w:rPr>
          <w:rFonts w:ascii="Calibri" w:eastAsiaTheme="minorHAnsi" w:hAnsi="Calibri" w:cs="Calibri"/>
          <w:b/>
          <w:bCs/>
        </w:rPr>
      </w:pPr>
    </w:p>
    <w:tbl>
      <w:tblPr>
        <w:tblStyle w:val="TableGrid3"/>
        <w:tblpPr w:leftFromText="180" w:rightFromText="180" w:horzAnchor="margin" w:tblpY="770"/>
        <w:tblW w:w="5000" w:type="pct"/>
        <w:tblLook w:val="04A0" w:firstRow="1" w:lastRow="0" w:firstColumn="1" w:lastColumn="0" w:noHBand="0" w:noVBand="1"/>
      </w:tblPr>
      <w:tblGrid>
        <w:gridCol w:w="1130"/>
        <w:gridCol w:w="4110"/>
        <w:gridCol w:w="4722"/>
      </w:tblGrid>
      <w:tr w:rsidR="000869DD" w:rsidRPr="00502725" w14:paraId="66B2A206" w14:textId="77777777" w:rsidTr="00F62AE8">
        <w:trPr>
          <w:cantSplit/>
          <w:tblHeader/>
        </w:trPr>
        <w:tc>
          <w:tcPr>
            <w:tcW w:w="567"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6DE77C2F" w14:textId="77777777" w:rsidR="000869DD" w:rsidRPr="00502725" w:rsidRDefault="000869DD" w:rsidP="0077714B">
            <w:pPr>
              <w:spacing w:before="60" w:after="60" w:line="240" w:lineRule="auto"/>
              <w:jc w:val="center"/>
              <w:rPr>
                <w:rFonts w:ascii="Calibri" w:eastAsia="Calibri" w:hAnsi="Calibri" w:cs="Calibri"/>
                <w:b/>
                <w:bCs/>
              </w:rPr>
            </w:pPr>
            <w:r w:rsidRPr="00502725">
              <w:rPr>
                <w:rFonts w:ascii="Calibri" w:eastAsia="Calibri" w:hAnsi="Calibri" w:cs="Calibri"/>
                <w:b/>
                <w:bCs/>
              </w:rPr>
              <w:t xml:space="preserve">Eil. </w:t>
            </w:r>
          </w:p>
          <w:p w14:paraId="64940597" w14:textId="77777777" w:rsidR="000869DD" w:rsidRPr="00502725" w:rsidRDefault="000869DD" w:rsidP="0077714B">
            <w:pPr>
              <w:spacing w:before="60" w:after="60" w:line="240" w:lineRule="auto"/>
              <w:jc w:val="center"/>
              <w:rPr>
                <w:rFonts w:ascii="Calibri" w:hAnsi="Calibri" w:cs="Calibri"/>
                <w:b/>
                <w:bCs/>
              </w:rPr>
            </w:pPr>
            <w:r w:rsidRPr="00502725">
              <w:rPr>
                <w:rFonts w:ascii="Calibri" w:eastAsia="Calibri" w:hAnsi="Calibri" w:cs="Calibri"/>
                <w:b/>
                <w:bCs/>
              </w:rPr>
              <w:t>Nr.</w:t>
            </w:r>
          </w:p>
        </w:tc>
        <w:tc>
          <w:tcPr>
            <w:tcW w:w="2063" w:type="pct"/>
            <w:tcBorders>
              <w:top w:val="single" w:sz="4" w:space="0" w:color="000000"/>
              <w:left w:val="single" w:sz="4" w:space="0" w:color="000000"/>
              <w:bottom w:val="single" w:sz="4" w:space="0" w:color="000000"/>
              <w:right w:val="single" w:sz="4" w:space="0" w:color="auto"/>
            </w:tcBorders>
            <w:shd w:val="clear" w:color="auto" w:fill="DEEAF6"/>
            <w:vAlign w:val="center"/>
            <w:hideMark/>
          </w:tcPr>
          <w:p w14:paraId="1DA76F10" w14:textId="77777777" w:rsidR="000869DD" w:rsidRPr="00502725" w:rsidRDefault="000869DD" w:rsidP="0077714B">
            <w:pPr>
              <w:spacing w:before="60" w:after="60" w:line="240" w:lineRule="auto"/>
              <w:jc w:val="center"/>
              <w:rPr>
                <w:rFonts w:ascii="Calibri" w:eastAsia="Calibri" w:hAnsi="Calibri" w:cs="Calibri"/>
                <w:b/>
                <w:bCs/>
              </w:rPr>
            </w:pPr>
            <w:r w:rsidRPr="00502725">
              <w:rPr>
                <w:rFonts w:ascii="Calibri" w:hAnsi="Calibri" w:cs="Calibri"/>
                <w:b/>
                <w:bCs/>
                <w:color w:val="000000"/>
              </w:rPr>
              <w:t>Kvalifikacijos reikalavimas</w:t>
            </w:r>
          </w:p>
        </w:tc>
        <w:tc>
          <w:tcPr>
            <w:tcW w:w="2370" w:type="pct"/>
            <w:tcBorders>
              <w:top w:val="single" w:sz="4" w:space="0" w:color="000000"/>
              <w:left w:val="single" w:sz="4" w:space="0" w:color="auto"/>
              <w:bottom w:val="single" w:sz="4" w:space="0" w:color="000000"/>
              <w:right w:val="single" w:sz="4" w:space="0" w:color="000000"/>
            </w:tcBorders>
            <w:shd w:val="clear" w:color="auto" w:fill="DEEAF6"/>
            <w:vAlign w:val="center"/>
          </w:tcPr>
          <w:p w14:paraId="3B5C804B" w14:textId="77777777" w:rsidR="000869DD" w:rsidRPr="00502725" w:rsidRDefault="000869DD" w:rsidP="0077714B">
            <w:pPr>
              <w:autoSpaceDE w:val="0"/>
              <w:autoSpaceDN w:val="0"/>
              <w:adjustRightInd w:val="0"/>
              <w:spacing w:line="240" w:lineRule="auto"/>
              <w:jc w:val="center"/>
              <w:rPr>
                <w:rFonts w:ascii="Calibri" w:hAnsi="Calibri" w:cs="Calibri"/>
                <w:b/>
                <w:bCs/>
                <w:color w:val="000000"/>
              </w:rPr>
            </w:pPr>
            <w:r w:rsidRPr="00502725">
              <w:rPr>
                <w:rFonts w:ascii="Calibri" w:hAnsi="Calibri" w:cs="Calibri"/>
                <w:b/>
                <w:bCs/>
                <w:color w:val="000000"/>
              </w:rPr>
              <w:t>Atitiktį kvalifikaciniam reikalavimui įrodantys  dokumentai</w:t>
            </w:r>
          </w:p>
        </w:tc>
      </w:tr>
      <w:tr w:rsidR="000869DD" w:rsidRPr="00502725" w14:paraId="4E5B1CB5" w14:textId="77777777" w:rsidTr="00F62AE8">
        <w:tc>
          <w:tcPr>
            <w:tcW w:w="567" w:type="pct"/>
            <w:tcBorders>
              <w:top w:val="single" w:sz="4" w:space="0" w:color="000000"/>
              <w:left w:val="single" w:sz="4" w:space="0" w:color="000000"/>
              <w:bottom w:val="single" w:sz="4" w:space="0" w:color="000000"/>
              <w:right w:val="single" w:sz="4" w:space="0" w:color="000000"/>
            </w:tcBorders>
          </w:tcPr>
          <w:p w14:paraId="6DFEA5C8" w14:textId="77777777" w:rsidR="000869DD" w:rsidRPr="00502725" w:rsidRDefault="000869DD" w:rsidP="0077714B">
            <w:pPr>
              <w:spacing w:before="60" w:after="60" w:line="240" w:lineRule="auto"/>
              <w:ind w:left="22"/>
              <w:jc w:val="center"/>
              <w:rPr>
                <w:rFonts w:ascii="Calibri" w:eastAsia="Calibri" w:hAnsi="Calibri" w:cs="Calibri"/>
                <w:b/>
                <w:bCs/>
              </w:rPr>
            </w:pPr>
            <w:r w:rsidRPr="00502725">
              <w:rPr>
                <w:rFonts w:ascii="Calibri" w:eastAsia="Calibri" w:hAnsi="Calibri" w:cs="Calibri"/>
                <w:b/>
                <w:bCs/>
              </w:rPr>
              <w:t>1.</w:t>
            </w:r>
          </w:p>
        </w:tc>
        <w:tc>
          <w:tcPr>
            <w:tcW w:w="4433" w:type="pct"/>
            <w:gridSpan w:val="2"/>
            <w:tcBorders>
              <w:top w:val="single" w:sz="4" w:space="0" w:color="000000"/>
              <w:left w:val="single" w:sz="4" w:space="0" w:color="000000"/>
              <w:bottom w:val="single" w:sz="4" w:space="0" w:color="000000"/>
              <w:right w:val="single" w:sz="4" w:space="0" w:color="000000"/>
            </w:tcBorders>
          </w:tcPr>
          <w:p w14:paraId="5D2ACF2F" w14:textId="77777777" w:rsidR="000869DD" w:rsidRPr="00502725" w:rsidRDefault="000869DD" w:rsidP="0077714B">
            <w:pPr>
              <w:autoSpaceDE w:val="0"/>
              <w:autoSpaceDN w:val="0"/>
              <w:adjustRightInd w:val="0"/>
              <w:spacing w:line="240" w:lineRule="auto"/>
              <w:rPr>
                <w:rFonts w:ascii="Calibri" w:hAnsi="Calibri" w:cs="Calibri"/>
                <w:color w:val="000000"/>
              </w:rPr>
            </w:pPr>
            <w:r w:rsidRPr="00502725">
              <w:rPr>
                <w:rFonts w:ascii="Calibri" w:hAnsi="Calibri" w:cs="Calibri"/>
                <w:b/>
                <w:bCs/>
                <w:color w:val="000000"/>
              </w:rPr>
              <w:t>Teisė verstis veikla</w:t>
            </w:r>
          </w:p>
        </w:tc>
      </w:tr>
      <w:tr w:rsidR="000869DD" w:rsidRPr="00502725" w14:paraId="49C7D25A" w14:textId="77777777" w:rsidTr="00F62AE8">
        <w:tc>
          <w:tcPr>
            <w:tcW w:w="567" w:type="pct"/>
            <w:tcBorders>
              <w:top w:val="single" w:sz="4" w:space="0" w:color="000000"/>
              <w:left w:val="single" w:sz="4" w:space="0" w:color="000000"/>
              <w:bottom w:val="single" w:sz="4" w:space="0" w:color="000000"/>
              <w:right w:val="single" w:sz="4" w:space="0" w:color="000000"/>
            </w:tcBorders>
          </w:tcPr>
          <w:p w14:paraId="18693568" w14:textId="77777777" w:rsidR="000869DD" w:rsidRPr="00502725" w:rsidRDefault="000869DD" w:rsidP="0077714B">
            <w:pPr>
              <w:spacing w:before="60" w:after="60" w:line="240" w:lineRule="auto"/>
              <w:ind w:left="22"/>
              <w:jc w:val="center"/>
              <w:rPr>
                <w:rFonts w:ascii="Calibri" w:eastAsia="Calibri" w:hAnsi="Calibri" w:cs="Calibri"/>
              </w:rPr>
            </w:pPr>
            <w:r w:rsidRPr="00502725">
              <w:rPr>
                <w:rFonts w:ascii="Calibri" w:eastAsia="Calibri" w:hAnsi="Calibri" w:cs="Calibri"/>
              </w:rPr>
              <w:t>1.1.</w:t>
            </w:r>
          </w:p>
        </w:tc>
        <w:tc>
          <w:tcPr>
            <w:tcW w:w="2063" w:type="pct"/>
            <w:tcBorders>
              <w:top w:val="single" w:sz="4" w:space="0" w:color="000000"/>
              <w:left w:val="single" w:sz="4" w:space="0" w:color="000000"/>
              <w:bottom w:val="single" w:sz="4" w:space="0" w:color="000000"/>
              <w:right w:val="single" w:sz="4" w:space="0" w:color="auto"/>
            </w:tcBorders>
          </w:tcPr>
          <w:p w14:paraId="17328E9B" w14:textId="77777777" w:rsidR="000869DD" w:rsidRPr="00502725" w:rsidRDefault="000869DD" w:rsidP="0077714B">
            <w:pPr>
              <w:autoSpaceDE w:val="0"/>
              <w:autoSpaceDN w:val="0"/>
              <w:adjustRightInd w:val="0"/>
              <w:spacing w:line="240" w:lineRule="auto"/>
              <w:jc w:val="both"/>
              <w:rPr>
                <w:rFonts w:ascii="Calibri" w:hAnsi="Calibri" w:cs="Calibri"/>
                <w:b/>
                <w:bCs/>
                <w:color w:val="000000"/>
              </w:rPr>
            </w:pPr>
            <w:r w:rsidRPr="00502725">
              <w:rPr>
                <w:rFonts w:ascii="Calibri" w:hAnsi="Calibri" w:cs="Calibri"/>
                <w:bdr w:val="none" w:sz="0" w:space="0" w:color="auto" w:frame="1"/>
              </w:rPr>
              <w:t>Netaikoma</w:t>
            </w:r>
          </w:p>
        </w:tc>
        <w:tc>
          <w:tcPr>
            <w:tcW w:w="2370" w:type="pct"/>
            <w:tcBorders>
              <w:top w:val="single" w:sz="4" w:space="0" w:color="000000"/>
              <w:left w:val="single" w:sz="4" w:space="0" w:color="auto"/>
              <w:bottom w:val="single" w:sz="4" w:space="0" w:color="000000"/>
              <w:right w:val="single" w:sz="4" w:space="0" w:color="000000"/>
            </w:tcBorders>
          </w:tcPr>
          <w:p w14:paraId="09959027" w14:textId="77777777" w:rsidR="000869DD" w:rsidRPr="00502725" w:rsidRDefault="000869DD" w:rsidP="0077714B">
            <w:pPr>
              <w:autoSpaceDE w:val="0"/>
              <w:autoSpaceDN w:val="0"/>
              <w:adjustRightInd w:val="0"/>
              <w:spacing w:line="240" w:lineRule="auto"/>
              <w:rPr>
                <w:rFonts w:ascii="Calibri" w:hAnsi="Calibri" w:cs="Calibri"/>
                <w:color w:val="000000"/>
              </w:rPr>
            </w:pPr>
          </w:p>
        </w:tc>
      </w:tr>
      <w:tr w:rsidR="000869DD" w:rsidRPr="00502725" w14:paraId="16B594AF" w14:textId="77777777" w:rsidTr="00F62AE8">
        <w:tc>
          <w:tcPr>
            <w:tcW w:w="567" w:type="pct"/>
            <w:tcBorders>
              <w:top w:val="single" w:sz="4" w:space="0" w:color="000000"/>
              <w:left w:val="single" w:sz="4" w:space="0" w:color="000000"/>
              <w:bottom w:val="single" w:sz="4" w:space="0" w:color="000000"/>
              <w:right w:val="single" w:sz="4" w:space="0" w:color="000000"/>
            </w:tcBorders>
          </w:tcPr>
          <w:p w14:paraId="11DDAAA7" w14:textId="77777777" w:rsidR="000869DD" w:rsidRPr="00502725" w:rsidRDefault="000869DD" w:rsidP="0077714B">
            <w:pPr>
              <w:spacing w:before="60" w:after="60" w:line="240" w:lineRule="auto"/>
              <w:jc w:val="center"/>
              <w:rPr>
                <w:rFonts w:ascii="Calibri" w:eastAsia="Calibri" w:hAnsi="Calibri" w:cs="Calibri"/>
                <w:b/>
                <w:bCs/>
              </w:rPr>
            </w:pPr>
            <w:r w:rsidRPr="00502725">
              <w:rPr>
                <w:rFonts w:ascii="Calibri" w:eastAsia="Calibri" w:hAnsi="Calibri" w:cs="Calibri"/>
                <w:b/>
                <w:bCs/>
              </w:rPr>
              <w:t>2.</w:t>
            </w:r>
          </w:p>
        </w:tc>
        <w:tc>
          <w:tcPr>
            <w:tcW w:w="4433" w:type="pct"/>
            <w:gridSpan w:val="2"/>
            <w:tcBorders>
              <w:top w:val="single" w:sz="4" w:space="0" w:color="000000"/>
              <w:left w:val="single" w:sz="4" w:space="0" w:color="000000"/>
              <w:bottom w:val="single" w:sz="4" w:space="0" w:color="000000"/>
              <w:right w:val="single" w:sz="4" w:space="0" w:color="000000"/>
            </w:tcBorders>
          </w:tcPr>
          <w:p w14:paraId="7FE887FB" w14:textId="77777777" w:rsidR="000869DD" w:rsidRPr="00502725" w:rsidRDefault="000869DD" w:rsidP="0077714B">
            <w:pPr>
              <w:autoSpaceDE w:val="0"/>
              <w:autoSpaceDN w:val="0"/>
              <w:adjustRightInd w:val="0"/>
              <w:spacing w:line="240" w:lineRule="auto"/>
              <w:rPr>
                <w:rFonts w:ascii="Calibri" w:hAnsi="Calibri" w:cs="Calibri"/>
                <w:color w:val="000000"/>
              </w:rPr>
            </w:pPr>
            <w:r w:rsidRPr="00502725">
              <w:rPr>
                <w:rFonts w:ascii="Calibri" w:hAnsi="Calibri" w:cs="Calibri"/>
                <w:b/>
                <w:bCs/>
                <w:color w:val="000000"/>
              </w:rPr>
              <w:t>Finansinis</w:t>
            </w:r>
            <w:r w:rsidRPr="00502725">
              <w:rPr>
                <w:rFonts w:ascii="Calibri" w:hAnsi="Calibri" w:cs="Calibri"/>
                <w:color w:val="000000"/>
              </w:rPr>
              <w:t xml:space="preserve"> </w:t>
            </w:r>
            <w:r w:rsidRPr="00502725">
              <w:rPr>
                <w:rFonts w:ascii="Calibri" w:hAnsi="Calibri" w:cs="Calibri"/>
                <w:b/>
                <w:bCs/>
                <w:color w:val="000000"/>
              </w:rPr>
              <w:t>ir ekonominis pajėgumas</w:t>
            </w:r>
          </w:p>
        </w:tc>
      </w:tr>
      <w:tr w:rsidR="000869DD" w:rsidRPr="00502725" w14:paraId="78055A79" w14:textId="77777777" w:rsidTr="00F62AE8">
        <w:tc>
          <w:tcPr>
            <w:tcW w:w="567" w:type="pct"/>
            <w:tcBorders>
              <w:top w:val="single" w:sz="4" w:space="0" w:color="000000"/>
              <w:left w:val="single" w:sz="4" w:space="0" w:color="000000"/>
              <w:bottom w:val="single" w:sz="4" w:space="0" w:color="000000"/>
              <w:right w:val="single" w:sz="4" w:space="0" w:color="000000"/>
            </w:tcBorders>
          </w:tcPr>
          <w:p w14:paraId="4F15B1A6" w14:textId="77777777" w:rsidR="000869DD" w:rsidRPr="00502725" w:rsidRDefault="000869DD" w:rsidP="0077714B">
            <w:pPr>
              <w:spacing w:before="60" w:after="60" w:line="240" w:lineRule="auto"/>
              <w:ind w:left="22"/>
              <w:contextualSpacing/>
              <w:jc w:val="center"/>
              <w:rPr>
                <w:rFonts w:ascii="Calibri" w:eastAsia="Calibri" w:hAnsi="Calibri" w:cs="Calibri"/>
              </w:rPr>
            </w:pPr>
            <w:r w:rsidRPr="00502725">
              <w:rPr>
                <w:rFonts w:ascii="Calibri" w:eastAsia="Calibri" w:hAnsi="Calibri" w:cs="Calibri"/>
              </w:rPr>
              <w:t>2.1.</w:t>
            </w:r>
          </w:p>
        </w:tc>
        <w:tc>
          <w:tcPr>
            <w:tcW w:w="2063" w:type="pct"/>
            <w:tcBorders>
              <w:top w:val="single" w:sz="4" w:space="0" w:color="000000"/>
              <w:left w:val="single" w:sz="4" w:space="0" w:color="000000"/>
              <w:bottom w:val="single" w:sz="4" w:space="0" w:color="000000"/>
              <w:right w:val="single" w:sz="4" w:space="0" w:color="auto"/>
            </w:tcBorders>
          </w:tcPr>
          <w:p w14:paraId="0E4D105D" w14:textId="77777777" w:rsidR="000869DD" w:rsidRPr="00502725" w:rsidRDefault="000869DD" w:rsidP="0077714B">
            <w:pPr>
              <w:autoSpaceDE w:val="0"/>
              <w:autoSpaceDN w:val="0"/>
              <w:adjustRightInd w:val="0"/>
              <w:spacing w:line="240" w:lineRule="auto"/>
              <w:rPr>
                <w:rFonts w:ascii="Calibri" w:hAnsi="Calibri" w:cs="Calibri"/>
              </w:rPr>
            </w:pPr>
            <w:r w:rsidRPr="00502725">
              <w:rPr>
                <w:rFonts w:ascii="Calibri" w:hAnsi="Calibri" w:cs="Calibri"/>
              </w:rPr>
              <w:t>Netaikoma</w:t>
            </w:r>
          </w:p>
        </w:tc>
        <w:tc>
          <w:tcPr>
            <w:tcW w:w="2370" w:type="pct"/>
            <w:tcBorders>
              <w:top w:val="single" w:sz="4" w:space="0" w:color="000000"/>
              <w:left w:val="single" w:sz="4" w:space="0" w:color="auto"/>
              <w:bottom w:val="single" w:sz="4" w:space="0" w:color="000000"/>
              <w:right w:val="single" w:sz="4" w:space="0" w:color="000000"/>
            </w:tcBorders>
          </w:tcPr>
          <w:p w14:paraId="3D797835" w14:textId="77777777" w:rsidR="000869DD" w:rsidRPr="00502725" w:rsidRDefault="000869DD" w:rsidP="0077714B">
            <w:pPr>
              <w:autoSpaceDE w:val="0"/>
              <w:autoSpaceDN w:val="0"/>
              <w:adjustRightInd w:val="0"/>
              <w:spacing w:line="240" w:lineRule="auto"/>
              <w:rPr>
                <w:rFonts w:ascii="Calibri" w:hAnsi="Calibri" w:cs="Calibri"/>
                <w:color w:val="000000"/>
              </w:rPr>
            </w:pPr>
          </w:p>
        </w:tc>
      </w:tr>
      <w:tr w:rsidR="000869DD" w:rsidRPr="00502725" w14:paraId="3535C3A0" w14:textId="77777777" w:rsidTr="00F62AE8">
        <w:tc>
          <w:tcPr>
            <w:tcW w:w="567" w:type="pct"/>
            <w:tcBorders>
              <w:top w:val="single" w:sz="4" w:space="0" w:color="000000"/>
              <w:left w:val="single" w:sz="4" w:space="0" w:color="000000"/>
              <w:bottom w:val="single" w:sz="4" w:space="0" w:color="000000"/>
              <w:right w:val="single" w:sz="4" w:space="0" w:color="000000"/>
            </w:tcBorders>
          </w:tcPr>
          <w:p w14:paraId="006CD044" w14:textId="77777777" w:rsidR="000869DD" w:rsidRPr="00502725" w:rsidRDefault="000869DD" w:rsidP="0077714B">
            <w:pPr>
              <w:spacing w:before="60" w:after="60" w:line="240" w:lineRule="auto"/>
              <w:ind w:left="22"/>
              <w:jc w:val="center"/>
              <w:rPr>
                <w:rFonts w:ascii="Calibri" w:eastAsia="Calibri" w:hAnsi="Calibri" w:cs="Calibri"/>
                <w:b/>
                <w:bCs/>
              </w:rPr>
            </w:pPr>
            <w:r w:rsidRPr="00502725">
              <w:rPr>
                <w:rFonts w:ascii="Calibri" w:eastAsia="Calibri" w:hAnsi="Calibri" w:cs="Calibri"/>
                <w:b/>
                <w:bCs/>
              </w:rPr>
              <w:t>3.</w:t>
            </w:r>
          </w:p>
        </w:tc>
        <w:tc>
          <w:tcPr>
            <w:tcW w:w="4433" w:type="pct"/>
            <w:gridSpan w:val="2"/>
            <w:tcBorders>
              <w:top w:val="single" w:sz="4" w:space="0" w:color="000000"/>
              <w:left w:val="single" w:sz="4" w:space="0" w:color="000000"/>
              <w:bottom w:val="single" w:sz="4" w:space="0" w:color="000000"/>
              <w:right w:val="single" w:sz="4" w:space="0" w:color="000000"/>
            </w:tcBorders>
          </w:tcPr>
          <w:p w14:paraId="697E815D" w14:textId="77777777" w:rsidR="000869DD" w:rsidRPr="00502725" w:rsidRDefault="000869DD" w:rsidP="0077714B">
            <w:pPr>
              <w:autoSpaceDE w:val="0"/>
              <w:autoSpaceDN w:val="0"/>
              <w:adjustRightInd w:val="0"/>
              <w:spacing w:line="240" w:lineRule="auto"/>
              <w:rPr>
                <w:rFonts w:ascii="Calibri" w:hAnsi="Calibri" w:cs="Calibri"/>
                <w:color w:val="000000"/>
              </w:rPr>
            </w:pPr>
            <w:r w:rsidRPr="00502725">
              <w:rPr>
                <w:rFonts w:ascii="Calibri" w:hAnsi="Calibri" w:cs="Calibri"/>
                <w:b/>
                <w:bCs/>
                <w:color w:val="000000"/>
              </w:rPr>
              <w:t>Techninis ir profesinis pajėgumas</w:t>
            </w:r>
          </w:p>
        </w:tc>
      </w:tr>
      <w:tr w:rsidR="000869DD" w:rsidRPr="00502725" w14:paraId="485DC6BB" w14:textId="77777777" w:rsidTr="00F62AE8">
        <w:trPr>
          <w:trHeight w:val="70"/>
        </w:trPr>
        <w:tc>
          <w:tcPr>
            <w:tcW w:w="567" w:type="pct"/>
            <w:tcBorders>
              <w:top w:val="single" w:sz="4" w:space="0" w:color="000000"/>
              <w:left w:val="single" w:sz="4" w:space="0" w:color="000000"/>
              <w:bottom w:val="single" w:sz="4" w:space="0" w:color="000000"/>
              <w:right w:val="single" w:sz="4" w:space="0" w:color="000000"/>
            </w:tcBorders>
          </w:tcPr>
          <w:p w14:paraId="6A9E9336" w14:textId="77777777" w:rsidR="000869DD" w:rsidRPr="00502725" w:rsidRDefault="000869DD" w:rsidP="0077714B">
            <w:pPr>
              <w:spacing w:line="240" w:lineRule="auto"/>
              <w:jc w:val="center"/>
              <w:rPr>
                <w:rFonts w:ascii="Calibri" w:eastAsia="Calibri" w:hAnsi="Calibri" w:cs="Calibri"/>
              </w:rPr>
            </w:pPr>
            <w:r w:rsidRPr="00502725">
              <w:rPr>
                <w:rFonts w:ascii="Calibri" w:eastAsia="Calibri" w:hAnsi="Calibri" w:cs="Calibri"/>
              </w:rPr>
              <w:t>3.1</w:t>
            </w:r>
          </w:p>
        </w:tc>
        <w:tc>
          <w:tcPr>
            <w:tcW w:w="2063" w:type="pct"/>
            <w:tcBorders>
              <w:top w:val="single" w:sz="4" w:space="0" w:color="000000"/>
              <w:left w:val="single" w:sz="4" w:space="0" w:color="000000"/>
              <w:bottom w:val="single" w:sz="4" w:space="0" w:color="000000"/>
              <w:right w:val="single" w:sz="4" w:space="0" w:color="auto"/>
            </w:tcBorders>
          </w:tcPr>
          <w:p w14:paraId="60826066" w14:textId="77777777" w:rsidR="000869DD" w:rsidRPr="00502725" w:rsidRDefault="000869DD" w:rsidP="0077714B">
            <w:pPr>
              <w:spacing w:line="240" w:lineRule="auto"/>
              <w:jc w:val="both"/>
              <w:rPr>
                <w:rFonts w:ascii="Calibri" w:hAnsi="Calibri" w:cs="Calibri"/>
                <w:b/>
                <w:bCs/>
              </w:rPr>
            </w:pPr>
            <w:r w:rsidRPr="00502725">
              <w:rPr>
                <w:rFonts w:ascii="Calibri" w:hAnsi="Calibri" w:cs="Calibri"/>
              </w:rPr>
              <w:t xml:space="preserve">Tiekėjas per pastaruosius </w:t>
            </w:r>
            <w:r w:rsidRPr="00502725">
              <w:rPr>
                <w:rFonts w:ascii="Calibri" w:hAnsi="Calibri" w:cs="Calibri"/>
                <w:b/>
                <w:bCs/>
                <w:u w:val="single"/>
              </w:rPr>
              <w:t>3 metus iki pasiūlymų pateikimo termino pabaigos</w:t>
            </w:r>
            <w:r w:rsidRPr="00502725">
              <w:rPr>
                <w:rFonts w:ascii="Calibri" w:hAnsi="Calibri" w:cs="Calibri"/>
                <w:u w:val="single"/>
              </w:rPr>
              <w:t xml:space="preserve"> </w:t>
            </w:r>
            <w:r w:rsidRPr="00502725">
              <w:rPr>
                <w:rFonts w:ascii="Calibri" w:hAnsi="Calibri" w:cs="Calibri"/>
              </w:rPr>
              <w:t>arba per laiką nuo tiekėjo įregistravimo dienos (jeigu tiekėjas vykdo veiklą mažiau nei 3 metus) pagal vieną ar daugiau sutarčių savo jėgomis*</w:t>
            </w:r>
            <w:r w:rsidRPr="00502725">
              <w:rPr>
                <w:rFonts w:ascii="Calibri" w:hAnsi="Calibri" w:cs="Calibri"/>
                <w:i/>
              </w:rPr>
              <w:t xml:space="preserve"> </w:t>
            </w:r>
            <w:r w:rsidRPr="00502725">
              <w:rPr>
                <w:rFonts w:ascii="Calibri" w:hAnsi="Calibri" w:cs="Calibri"/>
                <w:b/>
                <w:bCs/>
                <w:iCs/>
                <w:u w:val="single"/>
              </w:rPr>
              <w:t>yra pristatęs ir sumontavęs (įrengęs) variklinės pavaros pramoginių įrenginių (pvz. apžvalgos ratų, karuselių, sūpuoklių, kalnelių ir kitų šiame pavyzdyje nenurodytų, tačiau varikline pavara reguliuojamų pramoginių įrenginių)</w:t>
            </w:r>
            <w:r w:rsidRPr="00502725">
              <w:rPr>
                <w:rFonts w:ascii="Calibri" w:hAnsi="Calibri" w:cs="Calibri"/>
                <w:b/>
                <w:bCs/>
                <w:iCs/>
              </w:rPr>
              <w:t>,</w:t>
            </w:r>
            <w:r w:rsidRPr="00502725">
              <w:rPr>
                <w:rFonts w:ascii="Calibri" w:hAnsi="Calibri" w:cs="Calibri"/>
                <w:b/>
                <w:bCs/>
              </w:rPr>
              <w:t xml:space="preserve"> </w:t>
            </w:r>
            <w:r w:rsidRPr="00502725">
              <w:rPr>
                <w:rFonts w:ascii="Calibri" w:hAnsi="Calibri" w:cs="Calibri"/>
              </w:rPr>
              <w:t xml:space="preserve">kurių bendra vertė </w:t>
            </w:r>
            <w:r w:rsidRPr="00502725">
              <w:rPr>
                <w:rFonts w:ascii="Calibri" w:hAnsi="Calibri" w:cs="Calibri"/>
                <w:b/>
                <w:bCs/>
              </w:rPr>
              <w:t>ne mažesnė kaip 1 000 000 Eur be PVM.</w:t>
            </w:r>
          </w:p>
          <w:p w14:paraId="04B90479" w14:textId="77777777" w:rsidR="000869DD" w:rsidRPr="00502725" w:rsidRDefault="000869DD" w:rsidP="0077714B">
            <w:pPr>
              <w:spacing w:line="240" w:lineRule="auto"/>
              <w:jc w:val="both"/>
              <w:rPr>
                <w:rFonts w:ascii="Calibri" w:hAnsi="Calibri" w:cs="Calibri"/>
                <w:b/>
              </w:rPr>
            </w:pPr>
          </w:p>
          <w:p w14:paraId="48ED3A26" w14:textId="77777777" w:rsidR="000869DD" w:rsidRPr="00502725" w:rsidRDefault="000869DD" w:rsidP="0077714B">
            <w:pPr>
              <w:spacing w:line="240" w:lineRule="auto"/>
              <w:jc w:val="both"/>
              <w:rPr>
                <w:rFonts w:ascii="Calibri" w:hAnsi="Calibri" w:cs="Calibri"/>
              </w:rPr>
            </w:pPr>
          </w:p>
          <w:p w14:paraId="4FDC9361" w14:textId="77777777" w:rsidR="000869DD" w:rsidRPr="00502725" w:rsidRDefault="000869DD" w:rsidP="0077714B">
            <w:pPr>
              <w:spacing w:line="240" w:lineRule="auto"/>
              <w:jc w:val="both"/>
              <w:rPr>
                <w:rFonts w:ascii="Calibri" w:hAnsi="Calibri" w:cs="Calibri"/>
                <w:i/>
                <w:u w:val="single"/>
              </w:rPr>
            </w:pPr>
            <w:r w:rsidRPr="00502725">
              <w:rPr>
                <w:rFonts w:ascii="Calibri" w:hAnsi="Calibri" w:cs="Calibri"/>
                <w:i/>
                <w:u w:val="single"/>
              </w:rPr>
              <w:t>Pastabos:</w:t>
            </w:r>
          </w:p>
          <w:p w14:paraId="5C0EC654" w14:textId="77777777" w:rsidR="000869DD" w:rsidRPr="00502725" w:rsidRDefault="000869DD" w:rsidP="0077714B">
            <w:pPr>
              <w:spacing w:line="240" w:lineRule="auto"/>
              <w:jc w:val="both"/>
              <w:rPr>
                <w:rFonts w:ascii="Calibri" w:hAnsi="Calibri" w:cs="Calibri"/>
                <w:i/>
                <w:iCs/>
              </w:rPr>
            </w:pPr>
            <w:r w:rsidRPr="00502725">
              <w:rPr>
                <w:rFonts w:ascii="Calibri" w:hAnsi="Calibri" w:cs="Calibri"/>
                <w:i/>
              </w:rPr>
              <w:t xml:space="preserve"> *Tiekėjui nedraudžiama remtis sutartimi, </w:t>
            </w:r>
            <w:r w:rsidRPr="00502725">
              <w:rPr>
                <w:rFonts w:ascii="Calibri" w:hAnsi="Calibri" w:cs="Calibri"/>
                <w:i/>
                <w:iCs/>
                <w:shd w:val="clear" w:color="auto" w:fill="FFFFFF"/>
              </w:rPr>
              <w:t xml:space="preserve">kurią jis vykdė ne vienas, bet kartu su kitais ūkio subjektais. Tačiau tokiu atveju bus vertinami būtent konkretaus tiekėjo (ūkio subjekto, kurio pajėgumais remiamasi), dalyvaujančio viešajame pirkime, nurodytų pristatytų ir sumontuotų (įrengtų) </w:t>
            </w:r>
            <w:r w:rsidRPr="00502725">
              <w:rPr>
                <w:rFonts w:ascii="Calibri" w:hAnsi="Calibri" w:cs="Calibri"/>
                <w:i/>
                <w:iCs/>
                <w:u w:val="single"/>
              </w:rPr>
              <w:t>variklinės pavaros pramoginių įrenginių (pvz. apžvalgos ratų, karuselių, sūpuoklių, kalnelių ir kitų šiame pavyzdyje nenurodytų, tačiau varikline pavara reguliuojamų pramoginių įrenginių)</w:t>
            </w:r>
            <w:r w:rsidRPr="00502725">
              <w:rPr>
                <w:rFonts w:ascii="Calibri" w:hAnsi="Calibri" w:cs="Calibri"/>
                <w:i/>
                <w:iCs/>
              </w:rPr>
              <w:t xml:space="preserve"> </w:t>
            </w:r>
            <w:r w:rsidRPr="00502725">
              <w:rPr>
                <w:rFonts w:ascii="Calibri" w:hAnsi="Calibri" w:cs="Calibri"/>
                <w:i/>
                <w:iCs/>
                <w:shd w:val="clear" w:color="auto" w:fill="FFFFFF"/>
              </w:rPr>
              <w:t>vertė, o ne visas vykdytos sutarties objektas.</w:t>
            </w:r>
          </w:p>
          <w:p w14:paraId="3DDB7967" w14:textId="77777777" w:rsidR="000869DD" w:rsidRPr="00502725" w:rsidRDefault="000869DD" w:rsidP="0077714B">
            <w:pPr>
              <w:spacing w:line="240" w:lineRule="auto"/>
              <w:jc w:val="both"/>
              <w:rPr>
                <w:rFonts w:ascii="Calibri" w:hAnsi="Calibri" w:cs="Calibri"/>
                <w:i/>
                <w:u w:val="single"/>
              </w:rPr>
            </w:pPr>
          </w:p>
          <w:p w14:paraId="27CD4C0C" w14:textId="77777777" w:rsidR="000869DD" w:rsidRPr="00502725" w:rsidRDefault="000869DD" w:rsidP="0077714B">
            <w:pPr>
              <w:spacing w:line="240" w:lineRule="auto"/>
              <w:jc w:val="both"/>
              <w:rPr>
                <w:rFonts w:ascii="Calibri" w:hAnsi="Calibri" w:cs="Calibri"/>
                <w:i/>
              </w:rPr>
            </w:pPr>
            <w:r w:rsidRPr="00502725">
              <w:rPr>
                <w:rFonts w:ascii="Calibri" w:hAnsi="Calibri" w:cs="Calibri"/>
                <w:i/>
                <w:u w:val="single"/>
              </w:rPr>
              <w:t>Pastaba</w:t>
            </w:r>
            <w:r w:rsidRPr="00502725">
              <w:rPr>
                <w:rFonts w:ascii="Calibri" w:hAnsi="Calibri" w:cs="Calibri"/>
                <w:i/>
              </w:rPr>
              <w:t xml:space="preserve">: jei tiekėjas teikia informaciją pagal vykdomas sutartis, laikoma, kad jo patirtis atitinka keliamą reikalavimą, jeigu pagal  </w:t>
            </w:r>
            <w:r w:rsidRPr="00502725">
              <w:rPr>
                <w:rFonts w:ascii="Calibri" w:hAnsi="Calibri" w:cs="Calibri"/>
                <w:i/>
                <w:u w:val="single"/>
              </w:rPr>
              <w:t xml:space="preserve">vykdomą sutartį (jos dalį) </w:t>
            </w:r>
            <w:r w:rsidRPr="00502725">
              <w:rPr>
                <w:rFonts w:ascii="Calibri" w:hAnsi="Calibri" w:cs="Calibri"/>
                <w:i/>
              </w:rPr>
              <w:t xml:space="preserve"> yra savo jėgomis pristatęs ir sumontavęs (įrengęs) nurodytų prekių (variklinės pavaros pramoginių įrenginių (pvz. apžvalgos ratų, karuselių, sūpuoklių, kalnelių ir kitų čia nenurodytų, tačiau varikline pavara</w:t>
            </w:r>
            <w:r w:rsidRPr="00502725">
              <w:rPr>
                <w:rFonts w:ascii="Calibri" w:hAnsi="Calibri" w:cs="Calibri"/>
                <w:b/>
                <w:bCs/>
                <w:iCs/>
              </w:rPr>
              <w:t xml:space="preserve"> </w:t>
            </w:r>
            <w:r w:rsidRPr="00502725">
              <w:rPr>
                <w:rFonts w:ascii="Calibri" w:hAnsi="Calibri" w:cs="Calibri"/>
                <w:i/>
              </w:rPr>
              <w:t xml:space="preserve">reguliuojamų </w:t>
            </w:r>
            <w:r w:rsidRPr="00502725">
              <w:rPr>
                <w:rFonts w:ascii="Calibri" w:hAnsi="Calibri" w:cs="Calibri"/>
                <w:i/>
              </w:rPr>
              <w:lastRenderedPageBreak/>
              <w:t>pramoginių įrenginių),</w:t>
            </w:r>
            <w:r w:rsidRPr="00502725">
              <w:rPr>
                <w:rFonts w:ascii="Calibri" w:hAnsi="Calibri" w:cs="Calibri"/>
                <w:b/>
                <w:bCs/>
              </w:rPr>
              <w:t xml:space="preserve"> </w:t>
            </w:r>
            <w:r w:rsidRPr="00502725">
              <w:rPr>
                <w:rFonts w:ascii="Calibri" w:hAnsi="Calibri" w:cs="Calibri"/>
                <w:i/>
              </w:rPr>
              <w:t xml:space="preserve"> per paskutinius 3 metus iki pasiūlymo pateikimo dienos už ne mažiau kaip 1 000</w:t>
            </w:r>
            <w:r w:rsidRPr="00502725">
              <w:rPr>
                <w:rFonts w:ascii="Calibri" w:hAnsi="Calibri" w:cs="Calibri"/>
                <w:bCs/>
                <w:i/>
              </w:rPr>
              <w:t xml:space="preserve"> 000 Eur be PVM.</w:t>
            </w:r>
          </w:p>
        </w:tc>
        <w:tc>
          <w:tcPr>
            <w:tcW w:w="2370" w:type="pct"/>
            <w:tcBorders>
              <w:top w:val="single" w:sz="4" w:space="0" w:color="000000"/>
              <w:left w:val="single" w:sz="4" w:space="0" w:color="auto"/>
              <w:bottom w:val="single" w:sz="4" w:space="0" w:color="000000"/>
              <w:right w:val="single" w:sz="4" w:space="0" w:color="000000"/>
            </w:tcBorders>
          </w:tcPr>
          <w:p w14:paraId="09EB23DB" w14:textId="77777777" w:rsidR="000869DD" w:rsidRPr="00502725" w:rsidRDefault="000869DD" w:rsidP="0077714B">
            <w:pPr>
              <w:spacing w:line="240" w:lineRule="auto"/>
              <w:jc w:val="both"/>
              <w:rPr>
                <w:rFonts w:ascii="Calibri" w:hAnsi="Calibri" w:cs="Calibri"/>
              </w:rPr>
            </w:pPr>
            <w:r w:rsidRPr="00502725">
              <w:rPr>
                <w:rFonts w:ascii="Calibri" w:hAnsi="Calibri" w:cs="Calibri"/>
              </w:rPr>
              <w:lastRenderedPageBreak/>
              <w:t>Pateikiama:</w:t>
            </w:r>
          </w:p>
          <w:p w14:paraId="1CCB4494" w14:textId="77777777" w:rsidR="000869DD" w:rsidRPr="00502725" w:rsidRDefault="000869DD" w:rsidP="0077714B">
            <w:pPr>
              <w:spacing w:line="240" w:lineRule="auto"/>
              <w:jc w:val="both"/>
              <w:rPr>
                <w:rFonts w:ascii="Calibri" w:hAnsi="Calibri" w:cs="Calibri"/>
                <w:iCs/>
              </w:rPr>
            </w:pPr>
            <w:r w:rsidRPr="00502725">
              <w:rPr>
                <w:rFonts w:ascii="Calibri" w:hAnsi="Calibri" w:cs="Calibri"/>
                <w:b/>
                <w:bCs/>
              </w:rPr>
              <w:t>1)</w:t>
            </w:r>
            <w:r w:rsidRPr="00502725">
              <w:rPr>
                <w:rFonts w:ascii="Calibri" w:hAnsi="Calibri" w:cs="Calibri"/>
              </w:rPr>
              <w:t xml:space="preserve"> Per pastaruosius 3 metus iki pasiūlymo pateikimo termino pabaigos, arba per laiką nuo tiekėjo įregistravimo dienos (jeigu tiekėjas vykdo veiklą mažiau nei 3 metus) </w:t>
            </w:r>
            <w:r w:rsidRPr="00502725">
              <w:rPr>
                <w:rFonts w:ascii="Calibri" w:hAnsi="Calibri" w:cs="Calibri"/>
                <w:iCs/>
              </w:rPr>
              <w:t xml:space="preserve">yra pristatęs ir sumontavęs (įrengęs) </w:t>
            </w:r>
            <w:r w:rsidRPr="00502725">
              <w:rPr>
                <w:rFonts w:ascii="Calibri" w:hAnsi="Calibri" w:cs="Calibri"/>
                <w:iCs/>
                <w:u w:val="single"/>
              </w:rPr>
              <w:t>variklinės pavaros pramoginių įrenginių (pvz. apžvalgos ratų, karuselių, sūpuoklių, kalnelių ir kitų šiame pavyzdyje nenurodytų, tačiau varikline pavara reguliuojamų pramoginių įrenginių)</w:t>
            </w:r>
            <w:r w:rsidRPr="00502725">
              <w:rPr>
                <w:rFonts w:ascii="Calibri" w:hAnsi="Calibri" w:cs="Calibri"/>
                <w:iCs/>
              </w:rPr>
              <w:t>,</w:t>
            </w:r>
            <w:r w:rsidRPr="00502725">
              <w:rPr>
                <w:rFonts w:ascii="Calibri" w:hAnsi="Calibri" w:cs="Calibri"/>
              </w:rPr>
              <w:t xml:space="preserve"> sąrašas, parengtas pagal Specialiųjų pirkimo sąlygų 10 priedą. </w:t>
            </w:r>
          </w:p>
          <w:p w14:paraId="3D12A833" w14:textId="77777777" w:rsidR="000869DD" w:rsidRPr="00502725" w:rsidRDefault="000869DD" w:rsidP="0077714B">
            <w:pPr>
              <w:spacing w:line="240" w:lineRule="auto"/>
              <w:jc w:val="both"/>
              <w:rPr>
                <w:rFonts w:ascii="Calibri" w:eastAsia="Aptos" w:hAnsi="Calibri" w:cs="Calibri"/>
                <w:kern w:val="2"/>
                <w:lang w:eastAsia="en-US"/>
                <w14:ligatures w14:val="standardContextual"/>
              </w:rPr>
            </w:pPr>
          </w:p>
          <w:p w14:paraId="0FCB7C7B" w14:textId="77777777" w:rsidR="000869DD" w:rsidRPr="00502725" w:rsidRDefault="000869DD" w:rsidP="0077714B">
            <w:pPr>
              <w:spacing w:line="240" w:lineRule="auto"/>
              <w:jc w:val="both"/>
              <w:rPr>
                <w:rFonts w:ascii="Calibri" w:eastAsia="Aptos" w:hAnsi="Calibri" w:cs="Calibri"/>
                <w:kern w:val="2"/>
                <w:lang w:eastAsia="en-US"/>
                <w14:ligatures w14:val="standardContextual"/>
              </w:rPr>
            </w:pPr>
            <w:r w:rsidRPr="00502725">
              <w:rPr>
                <w:rFonts w:ascii="Calibri" w:eastAsia="Aptos" w:hAnsi="Calibri" w:cs="Calibri"/>
                <w:kern w:val="2"/>
                <w:lang w:eastAsia="en-US"/>
                <w14:ligatures w14:val="standardContextual"/>
              </w:rPr>
              <w:t>Sąraše nurodoma: tiekėjo / tiekėjo grupės partnerių / ūkio subjektų kurių pajėgumais tiekėjas remiasi, jėgomis pristatytų ir sumontuotų (įrengtų) prekių pavadinimas (</w:t>
            </w:r>
            <w:r w:rsidRPr="00502725">
              <w:rPr>
                <w:rFonts w:ascii="Calibri" w:eastAsia="Aptos" w:hAnsi="Calibri" w:cs="Calibri"/>
                <w:kern w:val="2"/>
                <w:u w:val="single"/>
                <w:lang w:eastAsia="en-US"/>
                <w14:ligatures w14:val="standardContextual"/>
              </w:rPr>
              <w:t>apibūdinimas, nurodant veikimo pobūdį, t. y. ar pramoginis įrenginys yra reguliuojamas varikline pavara)</w:t>
            </w:r>
            <w:r w:rsidRPr="00502725">
              <w:rPr>
                <w:rFonts w:ascii="Calibri" w:eastAsia="Aptos" w:hAnsi="Calibri" w:cs="Calibri"/>
                <w:kern w:val="2"/>
                <w:lang w:eastAsia="en-US"/>
                <w14:ligatures w14:val="standardContextual"/>
              </w:rPr>
              <w:t>, pristatytų prekių vertė per nurodytą laikotarpį (Eur be PVM), prekių pristatymo data (pradžios ir pabaigos laikotarpis, nurodant metus, mėnesį, dieną), sutarties pradžios ir pabaigos datos (nurodant metus, mėnesį, diena), užsakovo identifikavimo duomenys (pavadinimas, adresas, tel. Nr., el. pašto adresas). Sąraše turi būti nurodyta ne mažiau kaip 1 (viena) atitinkama įvykdyta / vykdoma sutartis**.</w:t>
            </w:r>
          </w:p>
          <w:p w14:paraId="0C7326E5" w14:textId="77777777" w:rsidR="000869DD" w:rsidRPr="00502725" w:rsidRDefault="000869DD" w:rsidP="0077714B">
            <w:pPr>
              <w:spacing w:line="240" w:lineRule="auto"/>
              <w:jc w:val="both"/>
              <w:rPr>
                <w:rFonts w:ascii="Calibri" w:hAnsi="Calibri" w:cs="Calibri"/>
                <w:b/>
                <w:bCs/>
              </w:rPr>
            </w:pPr>
          </w:p>
          <w:p w14:paraId="38A7D91D" w14:textId="77777777" w:rsidR="000869DD" w:rsidRPr="00502725" w:rsidRDefault="000869DD" w:rsidP="0077714B">
            <w:pPr>
              <w:spacing w:line="240" w:lineRule="auto"/>
              <w:jc w:val="both"/>
              <w:rPr>
                <w:rFonts w:ascii="Calibri" w:hAnsi="Calibri" w:cs="Calibri"/>
              </w:rPr>
            </w:pPr>
            <w:r w:rsidRPr="00502725">
              <w:rPr>
                <w:rFonts w:ascii="Calibri" w:hAnsi="Calibri" w:cs="Calibri"/>
                <w:b/>
                <w:bCs/>
              </w:rPr>
              <w:t>2)</w:t>
            </w:r>
            <w:r w:rsidRPr="00502725">
              <w:rPr>
                <w:rFonts w:ascii="Calibri" w:hAnsi="Calibri" w:cs="Calibri"/>
              </w:rPr>
              <w:t xml:space="preserve"> </w:t>
            </w:r>
            <w:r w:rsidRPr="00502725">
              <w:rPr>
                <w:rFonts w:ascii="Calibri" w:eastAsia="Aptos" w:hAnsi="Calibri" w:cs="Calibri"/>
                <w:kern w:val="2"/>
                <w:lang w:eastAsia="en-US"/>
                <w14:ligatures w14:val="standardContextual"/>
              </w:rPr>
              <w:t xml:space="preserve">Užsakovų pažymos ar atsiliepimai apie tai, kad sutartys įvykdytos / vykdomos tinkamai. Pažymoje (atsiliepime) turi būti nurodyta: tiekėjo / tiekėjo grupės partnerių / ūkio subjektų kurių pajėgumais tiekėjas remiasi jėgomis pristatytų ir sumontuotų (įrengtų) prekių pavadinimai </w:t>
            </w:r>
            <w:r w:rsidRPr="00502725">
              <w:rPr>
                <w:rFonts w:ascii="Calibri" w:eastAsia="Aptos" w:hAnsi="Calibri" w:cs="Calibri"/>
                <w:kern w:val="2"/>
                <w:u w:val="single"/>
                <w:lang w:eastAsia="en-US"/>
                <w14:ligatures w14:val="standardContextual"/>
              </w:rPr>
              <w:t>(apibūdinimas, nurodant veikimo pobūdį, t. y. ar pramoginis įrenginys yra reguliuojamas varikline pavara)</w:t>
            </w:r>
            <w:r w:rsidRPr="00502725">
              <w:rPr>
                <w:rFonts w:ascii="Calibri" w:eastAsia="Aptos" w:hAnsi="Calibri" w:cs="Calibri"/>
                <w:kern w:val="2"/>
                <w:lang w:eastAsia="en-US"/>
                <w14:ligatures w14:val="standardContextual"/>
              </w:rPr>
              <w:t>, įrengtų prekių vertė per nurodytą laikotarpį (Eur be PVM), tikslios pristatytų ir sumontuotų (įrengtų)</w:t>
            </w:r>
            <w:r w:rsidRPr="00502725">
              <w:rPr>
                <w:rFonts w:ascii="Calibri" w:eastAsia="Aptos" w:hAnsi="Calibri" w:cs="Calibri"/>
                <w:kern w:val="2"/>
                <w:sz w:val="22"/>
                <w:szCs w:val="22"/>
                <w:lang w:eastAsia="en-US"/>
                <w14:ligatures w14:val="standardContextual"/>
              </w:rPr>
              <w:t xml:space="preserve"> prekių pradžios ir pabaigos datos (metai, mėnuo ir diena), sutarties </w:t>
            </w:r>
            <w:r w:rsidRPr="00502725">
              <w:rPr>
                <w:rFonts w:ascii="Calibri" w:eastAsia="Aptos" w:hAnsi="Calibri" w:cs="Calibri"/>
                <w:kern w:val="2"/>
                <w:sz w:val="22"/>
                <w:szCs w:val="22"/>
                <w:lang w:eastAsia="en-US"/>
                <w14:ligatures w14:val="standardContextual"/>
              </w:rPr>
              <w:lastRenderedPageBreak/>
              <w:t>data</w:t>
            </w:r>
            <w:r w:rsidRPr="00502725">
              <w:rPr>
                <w:rFonts w:ascii="Calibri" w:hAnsi="Calibri" w:cs="Calibri"/>
              </w:rPr>
              <w:t xml:space="preserve"> (pradžios ir pabaigos, nurodant metus, mėnesį, dieną), ar prekės buvo pristatytos laiku ir sumontuotos (įrengtos) tinkamai. </w:t>
            </w:r>
          </w:p>
          <w:p w14:paraId="1A40F0AC" w14:textId="77777777" w:rsidR="000869DD" w:rsidRPr="00502725" w:rsidRDefault="000869DD" w:rsidP="0077714B">
            <w:pPr>
              <w:spacing w:line="240" w:lineRule="auto"/>
              <w:jc w:val="both"/>
              <w:rPr>
                <w:rFonts w:ascii="Calibri" w:hAnsi="Calibri" w:cs="Calibri"/>
              </w:rPr>
            </w:pPr>
            <w:r w:rsidRPr="00502725">
              <w:rPr>
                <w:rFonts w:ascii="Calibri" w:hAnsi="Calibri" w:cs="Calibri"/>
              </w:rPr>
              <w:t>Užsakovų pažymose ar atsiliepimuose pateikta informacija turi sutapti su Specialiųjų pirkimo sąlygų 10 priede pateikta informacija**.</w:t>
            </w:r>
          </w:p>
        </w:tc>
      </w:tr>
      <w:tr w:rsidR="000869DD" w:rsidRPr="00502725" w14:paraId="1F31183B" w14:textId="77777777" w:rsidTr="00F62AE8">
        <w:tc>
          <w:tcPr>
            <w:tcW w:w="567" w:type="pct"/>
            <w:tcBorders>
              <w:top w:val="single" w:sz="4" w:space="0" w:color="000000"/>
              <w:left w:val="single" w:sz="4" w:space="0" w:color="000000"/>
              <w:bottom w:val="single" w:sz="4" w:space="0" w:color="000000"/>
              <w:right w:val="single" w:sz="4" w:space="0" w:color="000000"/>
            </w:tcBorders>
          </w:tcPr>
          <w:p w14:paraId="509DE261" w14:textId="77777777" w:rsidR="000869DD" w:rsidRPr="00502725" w:rsidRDefault="000869DD" w:rsidP="0077714B">
            <w:pPr>
              <w:pStyle w:val="Betarp"/>
              <w:jc w:val="center"/>
              <w:rPr>
                <w:rFonts w:ascii="Calibri" w:eastAsia="Calibri" w:hAnsi="Calibri" w:cs="Calibri"/>
              </w:rPr>
            </w:pPr>
            <w:r w:rsidRPr="00502725">
              <w:rPr>
                <w:rFonts w:ascii="Calibri" w:eastAsia="Calibri" w:hAnsi="Calibri" w:cs="Calibri"/>
              </w:rPr>
              <w:lastRenderedPageBreak/>
              <w:t>3.2.</w:t>
            </w:r>
          </w:p>
        </w:tc>
        <w:tc>
          <w:tcPr>
            <w:tcW w:w="2063" w:type="pct"/>
            <w:tcBorders>
              <w:top w:val="single" w:sz="4" w:space="0" w:color="000000"/>
              <w:left w:val="single" w:sz="4" w:space="0" w:color="000000"/>
              <w:bottom w:val="single" w:sz="4" w:space="0" w:color="000000"/>
              <w:right w:val="single" w:sz="4" w:space="0" w:color="auto"/>
            </w:tcBorders>
          </w:tcPr>
          <w:p w14:paraId="54027309" w14:textId="77777777" w:rsidR="000869DD" w:rsidRPr="00502725" w:rsidRDefault="000869DD" w:rsidP="0077714B">
            <w:pPr>
              <w:spacing w:line="240" w:lineRule="auto"/>
              <w:jc w:val="both"/>
              <w:rPr>
                <w:rFonts w:ascii="Calibri" w:hAnsi="Calibri" w:cs="Calibri"/>
                <w:b/>
                <w:bCs/>
              </w:rPr>
            </w:pPr>
            <w:r w:rsidRPr="00502725">
              <w:rPr>
                <w:rFonts w:ascii="Calibri" w:hAnsi="Calibri" w:cs="Calibri"/>
                <w:b/>
                <w:bCs/>
              </w:rPr>
              <w:t>Pastabos</w:t>
            </w:r>
          </w:p>
        </w:tc>
        <w:tc>
          <w:tcPr>
            <w:tcW w:w="2370" w:type="pct"/>
            <w:tcBorders>
              <w:top w:val="single" w:sz="4" w:space="0" w:color="000000"/>
              <w:left w:val="single" w:sz="4" w:space="0" w:color="auto"/>
              <w:bottom w:val="single" w:sz="4" w:space="0" w:color="000000"/>
              <w:right w:val="single" w:sz="4" w:space="0" w:color="000000"/>
            </w:tcBorders>
          </w:tcPr>
          <w:p w14:paraId="7D040B44" w14:textId="77777777" w:rsidR="000869DD" w:rsidRPr="00502725" w:rsidRDefault="000869DD" w:rsidP="0077714B">
            <w:pPr>
              <w:spacing w:line="240" w:lineRule="auto"/>
              <w:jc w:val="both"/>
              <w:rPr>
                <w:rFonts w:ascii="Calibri" w:hAnsi="Calibri" w:cs="Calibri"/>
                <w:b/>
              </w:rPr>
            </w:pPr>
          </w:p>
        </w:tc>
      </w:tr>
      <w:tr w:rsidR="000869DD" w:rsidRPr="00502725" w14:paraId="67853AB4" w14:textId="77777777" w:rsidTr="00F62AE8">
        <w:tc>
          <w:tcPr>
            <w:tcW w:w="567" w:type="pct"/>
            <w:tcBorders>
              <w:top w:val="single" w:sz="4" w:space="0" w:color="000000"/>
              <w:left w:val="single" w:sz="4" w:space="0" w:color="000000"/>
              <w:bottom w:val="single" w:sz="4" w:space="0" w:color="000000"/>
              <w:right w:val="single" w:sz="4" w:space="0" w:color="000000"/>
            </w:tcBorders>
          </w:tcPr>
          <w:p w14:paraId="397B51E5" w14:textId="77777777" w:rsidR="000869DD" w:rsidRPr="00502725" w:rsidRDefault="000869DD" w:rsidP="0077714B">
            <w:pPr>
              <w:pStyle w:val="Betarp"/>
              <w:jc w:val="center"/>
              <w:rPr>
                <w:rFonts w:ascii="Calibri" w:eastAsia="Calibri" w:hAnsi="Calibri" w:cs="Calibri"/>
              </w:rPr>
            </w:pPr>
            <w:r w:rsidRPr="00502725">
              <w:rPr>
                <w:rFonts w:ascii="Calibri" w:eastAsia="Calibri" w:hAnsi="Calibri" w:cs="Calibri"/>
              </w:rPr>
              <w:t>3.2.1.</w:t>
            </w:r>
          </w:p>
        </w:tc>
        <w:tc>
          <w:tcPr>
            <w:tcW w:w="2063" w:type="pct"/>
            <w:tcBorders>
              <w:top w:val="single" w:sz="4" w:space="0" w:color="000000"/>
              <w:left w:val="single" w:sz="4" w:space="0" w:color="000000"/>
              <w:bottom w:val="single" w:sz="4" w:space="0" w:color="000000"/>
              <w:right w:val="single" w:sz="4" w:space="0" w:color="auto"/>
            </w:tcBorders>
          </w:tcPr>
          <w:p w14:paraId="4B019C73" w14:textId="77777777" w:rsidR="000869DD" w:rsidRPr="00502725" w:rsidRDefault="000869DD" w:rsidP="0077714B">
            <w:pPr>
              <w:spacing w:line="240" w:lineRule="auto"/>
              <w:jc w:val="both"/>
              <w:rPr>
                <w:rFonts w:ascii="Calibri" w:hAnsi="Calibri" w:cs="Calibri"/>
              </w:rPr>
            </w:pPr>
            <w:r w:rsidRPr="00502725">
              <w:rPr>
                <w:rFonts w:ascii="Calibri" w:hAnsi="Calibri" w:cs="Calibri"/>
                <w:b/>
                <w:bCs/>
              </w:rPr>
              <w:t>Jeigu pirkimo procedūroje dalyvauja jungtinės veiklos sutarties pagrindu ūkio subjektų grupė</w:t>
            </w:r>
          </w:p>
        </w:tc>
        <w:tc>
          <w:tcPr>
            <w:tcW w:w="2370" w:type="pct"/>
            <w:tcBorders>
              <w:top w:val="single" w:sz="4" w:space="0" w:color="000000"/>
              <w:left w:val="single" w:sz="4" w:space="0" w:color="auto"/>
              <w:bottom w:val="single" w:sz="4" w:space="0" w:color="000000"/>
              <w:right w:val="single" w:sz="4" w:space="0" w:color="000000"/>
            </w:tcBorders>
          </w:tcPr>
          <w:p w14:paraId="17DBD4F3" w14:textId="77777777" w:rsidR="000869DD" w:rsidRPr="00502725" w:rsidRDefault="000869DD" w:rsidP="0077714B">
            <w:pPr>
              <w:spacing w:line="240" w:lineRule="auto"/>
              <w:jc w:val="both"/>
              <w:rPr>
                <w:rFonts w:ascii="Calibri" w:hAnsi="Calibri" w:cs="Calibri"/>
                <w:iCs/>
              </w:rPr>
            </w:pPr>
            <w:r w:rsidRPr="00502725">
              <w:rPr>
                <w:rFonts w:ascii="Calibri" w:hAnsi="Calibri" w:cs="Calibri"/>
                <w:iCs/>
              </w:rPr>
              <w:t>Kvalifikacijos 3.1 p. reikalavimus  turi atitikti ir pateikti nurodytus dokumentus ūkio subjektų grupės nario     (-ių) specialistai, atsižvelgiant į jų prisiimamus įsipareigojimus pirkimo sutarčiai vykdyti**.</w:t>
            </w:r>
          </w:p>
        </w:tc>
      </w:tr>
      <w:tr w:rsidR="000869DD" w:rsidRPr="00502725" w14:paraId="7425CC4E" w14:textId="77777777" w:rsidTr="00F62AE8">
        <w:tc>
          <w:tcPr>
            <w:tcW w:w="567" w:type="pct"/>
            <w:tcBorders>
              <w:top w:val="single" w:sz="4" w:space="0" w:color="000000"/>
              <w:left w:val="single" w:sz="4" w:space="0" w:color="000000"/>
              <w:bottom w:val="single" w:sz="4" w:space="0" w:color="000000"/>
              <w:right w:val="single" w:sz="4" w:space="0" w:color="000000"/>
            </w:tcBorders>
          </w:tcPr>
          <w:p w14:paraId="7D29EFB7" w14:textId="77777777" w:rsidR="000869DD" w:rsidRPr="00502725" w:rsidRDefault="000869DD" w:rsidP="0077714B">
            <w:pPr>
              <w:pStyle w:val="Betarp"/>
              <w:jc w:val="center"/>
              <w:rPr>
                <w:rFonts w:ascii="Calibri" w:eastAsia="Calibri" w:hAnsi="Calibri" w:cs="Calibri"/>
              </w:rPr>
            </w:pPr>
            <w:r w:rsidRPr="00502725">
              <w:rPr>
                <w:rFonts w:ascii="Calibri" w:eastAsia="Calibri" w:hAnsi="Calibri" w:cs="Calibri"/>
              </w:rPr>
              <w:t>3.2.2.</w:t>
            </w:r>
          </w:p>
        </w:tc>
        <w:tc>
          <w:tcPr>
            <w:tcW w:w="2063" w:type="pct"/>
            <w:tcBorders>
              <w:top w:val="single" w:sz="4" w:space="0" w:color="000000"/>
              <w:left w:val="single" w:sz="4" w:space="0" w:color="000000"/>
              <w:bottom w:val="single" w:sz="4" w:space="0" w:color="000000"/>
              <w:right w:val="single" w:sz="4" w:space="0" w:color="auto"/>
            </w:tcBorders>
          </w:tcPr>
          <w:p w14:paraId="4CDE4800" w14:textId="77777777" w:rsidR="000869DD" w:rsidRPr="00502725" w:rsidRDefault="000869DD" w:rsidP="0077714B">
            <w:pPr>
              <w:spacing w:line="240" w:lineRule="auto"/>
              <w:jc w:val="both"/>
              <w:rPr>
                <w:rFonts w:ascii="Calibri" w:hAnsi="Calibri" w:cs="Calibri"/>
                <w:b/>
                <w:bCs/>
              </w:rPr>
            </w:pPr>
            <w:r w:rsidRPr="00502725">
              <w:rPr>
                <w:rFonts w:ascii="Calibri" w:hAnsi="Calibri" w:cs="Calibri"/>
                <w:b/>
                <w:bCs/>
              </w:rPr>
              <w:t>Tiekėjas turi teisę pasitelkti ūkio subjektus, kurių pajėgumais tiekėjas remiasi</w:t>
            </w:r>
            <w:r w:rsidRPr="00502725">
              <w:rPr>
                <w:rFonts w:ascii="Calibri" w:hAnsi="Calibri" w:cs="Calibri"/>
              </w:rPr>
              <w:t xml:space="preserve"> </w:t>
            </w:r>
            <w:r w:rsidRPr="00502725">
              <w:rPr>
                <w:rFonts w:ascii="Calibri" w:hAnsi="Calibri" w:cs="Calibri"/>
                <w:b/>
                <w:bCs/>
              </w:rPr>
              <w:t>savo įsipareigojimams vykdyti.</w:t>
            </w:r>
            <w:r w:rsidRPr="00502725">
              <w:rPr>
                <w:rFonts w:ascii="Calibri" w:hAnsi="Calibri" w:cs="Calibri"/>
              </w:rPr>
              <w:t xml:space="preserve"> </w:t>
            </w:r>
          </w:p>
        </w:tc>
        <w:tc>
          <w:tcPr>
            <w:tcW w:w="2370" w:type="pct"/>
            <w:tcBorders>
              <w:top w:val="single" w:sz="4" w:space="0" w:color="000000"/>
              <w:left w:val="single" w:sz="4" w:space="0" w:color="auto"/>
              <w:bottom w:val="single" w:sz="4" w:space="0" w:color="000000"/>
              <w:right w:val="single" w:sz="4" w:space="0" w:color="000000"/>
            </w:tcBorders>
          </w:tcPr>
          <w:p w14:paraId="067D000B" w14:textId="0F5B12B5" w:rsidR="000869DD" w:rsidRPr="00502725" w:rsidRDefault="000869DD" w:rsidP="0077714B">
            <w:pPr>
              <w:spacing w:line="240" w:lineRule="auto"/>
              <w:jc w:val="both"/>
              <w:rPr>
                <w:rFonts w:ascii="Calibri" w:hAnsi="Calibri" w:cs="Calibri"/>
                <w:iCs/>
              </w:rPr>
            </w:pPr>
            <w:r w:rsidRPr="00502725">
              <w:rPr>
                <w:rFonts w:ascii="Calibri" w:hAnsi="Calibri" w:cs="Calibri"/>
              </w:rPr>
              <w:t xml:space="preserve">Ūkio subjekto, kurio pajėgumais tiekėjas remiasi, dokumentai nurodyti </w:t>
            </w:r>
            <w:r w:rsidR="00955014">
              <w:rPr>
                <w:rFonts w:ascii="Calibri" w:hAnsi="Calibri" w:cs="Calibri"/>
              </w:rPr>
              <w:t>lentelės</w:t>
            </w:r>
            <w:r w:rsidRPr="00502725">
              <w:rPr>
                <w:rFonts w:ascii="Calibri" w:hAnsi="Calibri" w:cs="Calibri"/>
              </w:rPr>
              <w:t xml:space="preserve"> 3.1 punkte, pateikiami tuo atveju, jeigu tie subjektai (jų darbuotojai) patys vykdys tą pirkimo sutarties dalį, kuriai reikia jų turimų pajėgumų**.</w:t>
            </w:r>
          </w:p>
          <w:p w14:paraId="047769E3" w14:textId="77777777" w:rsidR="000869DD" w:rsidRPr="00502725" w:rsidRDefault="000869DD" w:rsidP="0077714B">
            <w:pPr>
              <w:spacing w:line="240" w:lineRule="auto"/>
              <w:jc w:val="both"/>
              <w:rPr>
                <w:rFonts w:ascii="Calibri" w:hAnsi="Calibri" w:cs="Calibri"/>
              </w:rPr>
            </w:pPr>
            <w:r w:rsidRPr="00502725">
              <w:rPr>
                <w:rFonts w:ascii="Calibri" w:hAnsi="Calibri" w:cs="Calibri"/>
              </w:rPr>
              <w:t>Galimybė pasitelkti trečiuosius asmenis nekeičia pagrindinio tiekėjo atsakomybės dėl numatomos sudaryti pirkimo sutarties įvykdymo.</w:t>
            </w:r>
          </w:p>
        </w:tc>
      </w:tr>
    </w:tbl>
    <w:p w14:paraId="691BB7EE" w14:textId="77777777" w:rsidR="000869DD" w:rsidRPr="00502725" w:rsidRDefault="000869DD" w:rsidP="0077714B">
      <w:pPr>
        <w:spacing w:line="240" w:lineRule="auto"/>
        <w:rPr>
          <w:rFonts w:ascii="Calibri" w:hAnsi="Calibri" w:cs="Calibri"/>
        </w:rPr>
      </w:pPr>
      <w:r w:rsidRPr="00502725">
        <w:rPr>
          <w:rFonts w:ascii="Calibri" w:eastAsia="Calibri" w:hAnsi="Calibri" w:cs="Calibri"/>
          <w:iCs/>
        </w:rPr>
        <w:t>**Pateikiamos dokumentų skaitmeninės kopijos arba dokumentai elektroninėje formoje.</w:t>
      </w:r>
    </w:p>
    <w:p w14:paraId="676C1F5E" w14:textId="77777777" w:rsidR="000869DD" w:rsidRPr="00502725" w:rsidRDefault="000869DD" w:rsidP="000869DD">
      <w:pPr>
        <w:spacing w:before="60" w:after="60" w:line="256" w:lineRule="auto"/>
        <w:jc w:val="center"/>
        <w:rPr>
          <w:rFonts w:ascii="Calibri" w:eastAsiaTheme="minorHAnsi" w:hAnsi="Calibri" w:cs="Calibri"/>
        </w:rPr>
        <w:sectPr w:rsidR="000869DD" w:rsidRPr="00502725" w:rsidSect="00E418A5">
          <w:pgSz w:w="12240" w:h="15840"/>
          <w:pgMar w:top="1134" w:right="567" w:bottom="1134" w:left="1701" w:header="720" w:footer="720" w:gutter="0"/>
          <w:pgNumType w:start="22"/>
          <w:cols w:space="720"/>
          <w:titlePg/>
          <w:docGrid w:linePitch="360"/>
        </w:sectPr>
      </w:pPr>
      <w:r w:rsidRPr="00502725">
        <w:rPr>
          <w:rFonts w:ascii="Calibri" w:eastAsiaTheme="minorHAnsi" w:hAnsi="Calibri" w:cs="Calibri"/>
        </w:rPr>
        <w:t>________________</w:t>
      </w:r>
    </w:p>
    <w:p w14:paraId="39FC474B" w14:textId="77777777" w:rsidR="000869DD" w:rsidRPr="00502725" w:rsidRDefault="000869DD" w:rsidP="000869DD">
      <w:pPr>
        <w:tabs>
          <w:tab w:val="left" w:pos="720"/>
        </w:tabs>
        <w:spacing w:after="0" w:line="240" w:lineRule="auto"/>
        <w:ind w:firstLine="567"/>
        <w:jc w:val="center"/>
        <w:rPr>
          <w:rFonts w:ascii="Calibri" w:eastAsia="Calibri" w:hAnsi="Calibri" w:cs="Calibri"/>
          <w:b/>
          <w:bCs/>
          <w:lang w:eastAsia="en-US"/>
        </w:rPr>
      </w:pPr>
      <w:r w:rsidRPr="00502725">
        <w:rPr>
          <w:rFonts w:ascii="Calibri" w:eastAsia="Calibri" w:hAnsi="Calibri" w:cs="Calibri"/>
          <w:b/>
          <w:bCs/>
          <w:lang w:eastAsia="en-US"/>
        </w:rPr>
        <w:lastRenderedPageBreak/>
        <w:t>Tiekėjams keliami reikalavimai dėl kokybės vadybos sistemos ir (ar) aplinkos apsaugos vadybos sistemos standartų reikalavimai</w:t>
      </w:r>
    </w:p>
    <w:p w14:paraId="1E47E289" w14:textId="77777777" w:rsidR="000869DD" w:rsidRPr="00502725" w:rsidRDefault="000869DD" w:rsidP="000869DD">
      <w:pPr>
        <w:tabs>
          <w:tab w:val="left" w:pos="720"/>
        </w:tabs>
        <w:spacing w:after="0" w:line="240" w:lineRule="auto"/>
        <w:ind w:firstLine="567"/>
        <w:jc w:val="both"/>
        <w:rPr>
          <w:rFonts w:ascii="Calibri" w:eastAsia="Calibri" w:hAnsi="Calibri" w:cs="Calibri"/>
          <w:i/>
          <w:iCs/>
          <w:color w:val="7030A0"/>
          <w:lang w:eastAsia="en-US"/>
        </w:rPr>
      </w:pPr>
    </w:p>
    <w:p w14:paraId="46CA76E3" w14:textId="77777777" w:rsidR="000869DD" w:rsidRPr="00502725" w:rsidRDefault="000869DD" w:rsidP="000869DD">
      <w:pPr>
        <w:spacing w:after="0" w:line="20" w:lineRule="atLeast"/>
        <w:ind w:firstLine="567"/>
        <w:jc w:val="both"/>
        <w:rPr>
          <w:rFonts w:ascii="Calibri" w:eastAsiaTheme="minorHAnsi" w:hAnsi="Calibri" w:cs="Calibri"/>
        </w:rPr>
      </w:pPr>
      <w:r w:rsidRPr="00502725">
        <w:rPr>
          <w:rFonts w:ascii="Calibri" w:eastAsiaTheme="minorHAnsi" w:hAnsi="Calibri" w:cs="Calibri"/>
        </w:rPr>
        <w:t xml:space="preserve">1. </w:t>
      </w:r>
      <w:r w:rsidRPr="00502725">
        <w:rPr>
          <w:rFonts w:ascii="Calibri" w:eastAsia="Calibri" w:hAnsi="Calibri" w:cs="Calibri"/>
          <w:lang w:eastAsia="en-US"/>
        </w:rPr>
        <w:t>Perkančioji organizacija nereikalauja, kad tiekėjai laikytųsi k</w:t>
      </w:r>
      <w:r w:rsidRPr="00502725">
        <w:rPr>
          <w:rFonts w:ascii="Calibri" w:eastAsia="Calibri" w:hAnsi="Calibri" w:cs="Calibri"/>
          <w:iCs/>
          <w:lang w:eastAsia="en-US"/>
        </w:rPr>
        <w:t>okybės vadybos sistemos ir (arba) aplinkos apsaugos vadybos sistemos standartų.</w:t>
      </w:r>
    </w:p>
    <w:p w14:paraId="0A21B740" w14:textId="77777777" w:rsidR="000869DD" w:rsidRPr="00502725" w:rsidRDefault="000869DD" w:rsidP="004847B4">
      <w:pPr>
        <w:spacing w:after="0" w:line="240" w:lineRule="auto"/>
        <w:rPr>
          <w:rFonts w:ascii="Calibri" w:eastAsiaTheme="minorHAnsi" w:hAnsi="Calibri" w:cs="Calibri"/>
          <w:lang w:eastAsia="en-US"/>
        </w:rPr>
      </w:pPr>
    </w:p>
    <w:p w14:paraId="4A7FC8DF" w14:textId="77777777" w:rsidR="000869DD" w:rsidRPr="00502725" w:rsidRDefault="000869DD" w:rsidP="000869DD">
      <w:pPr>
        <w:spacing w:after="0" w:line="240" w:lineRule="auto"/>
        <w:jc w:val="center"/>
        <w:rPr>
          <w:rFonts w:ascii="Calibri" w:hAnsi="Calibri" w:cs="Calibri"/>
          <w:b/>
          <w:bCs/>
          <w:smallCaps/>
        </w:rPr>
      </w:pPr>
      <w:r w:rsidRPr="00502725">
        <w:rPr>
          <w:rFonts w:ascii="Calibri" w:eastAsiaTheme="minorHAnsi" w:hAnsi="Calibri" w:cs="Calibri"/>
          <w:lang w:eastAsia="en-US"/>
        </w:rPr>
        <w:t>__________</w:t>
      </w:r>
    </w:p>
    <w:p w14:paraId="2349FCD0" w14:textId="77777777" w:rsidR="000869DD" w:rsidRPr="00502725" w:rsidRDefault="000869DD" w:rsidP="000869DD">
      <w:pPr>
        <w:rPr>
          <w:rFonts w:ascii="Calibri" w:hAnsi="Calibri" w:cs="Calibri"/>
          <w:b/>
          <w:bCs/>
          <w:smallCaps/>
          <w:sz w:val="22"/>
          <w:szCs w:val="22"/>
        </w:rPr>
      </w:pPr>
      <w:r w:rsidRPr="00502725">
        <w:rPr>
          <w:rFonts w:ascii="Calibri" w:hAnsi="Calibri" w:cs="Calibri"/>
          <w:b/>
          <w:bCs/>
          <w:smallCaps/>
          <w:sz w:val="22"/>
          <w:szCs w:val="22"/>
        </w:rPr>
        <w:br w:type="page"/>
      </w:r>
    </w:p>
    <w:p w14:paraId="68747D52" w14:textId="77777777" w:rsidR="000869DD" w:rsidRPr="00502725" w:rsidRDefault="000869DD" w:rsidP="000869DD">
      <w:pPr>
        <w:pStyle w:val="Antrat2"/>
        <w:ind w:left="5103"/>
        <w:rPr>
          <w:rFonts w:ascii="Calibri" w:hAnsi="Calibri" w:cs="Calibri"/>
          <w:color w:val="0070C0"/>
          <w:sz w:val="21"/>
          <w:szCs w:val="21"/>
        </w:rPr>
      </w:pPr>
      <w:bookmarkStart w:id="77" w:name="_Ref38291379"/>
      <w:bookmarkStart w:id="78" w:name="_Ref38291394"/>
      <w:bookmarkStart w:id="79" w:name="_Ref38898251"/>
      <w:bookmarkStart w:id="80" w:name="_Toc216877723"/>
      <w:r w:rsidRPr="00502725">
        <w:rPr>
          <w:rFonts w:ascii="Calibri" w:eastAsia="Calibri" w:hAnsi="Calibri" w:cs="Calibri"/>
          <w:color w:val="0070C0"/>
          <w:sz w:val="21"/>
          <w:szCs w:val="21"/>
        </w:rPr>
        <w:lastRenderedPageBreak/>
        <w:t xml:space="preserve">Pirkimo sąlygų 5 priedas „EBVPD“ </w:t>
      </w:r>
      <w:r w:rsidRPr="00502725">
        <w:rPr>
          <w:rFonts w:ascii="Calibri" w:hAnsi="Calibri" w:cs="Calibri"/>
          <w:color w:val="0070C0"/>
          <w:sz w:val="21"/>
          <w:szCs w:val="21"/>
        </w:rPr>
        <w:t>(XML formatu)</w:t>
      </w:r>
      <w:bookmarkEnd w:id="77"/>
      <w:bookmarkEnd w:id="78"/>
      <w:bookmarkEnd w:id="79"/>
      <w:bookmarkEnd w:id="80"/>
    </w:p>
    <w:p w14:paraId="57F890BF" w14:textId="77777777" w:rsidR="000869DD" w:rsidRPr="00502725" w:rsidRDefault="000869DD" w:rsidP="000869DD">
      <w:pPr>
        <w:rPr>
          <w:rFonts w:ascii="Calibri" w:hAnsi="Calibri" w:cs="Calibri"/>
          <w:b/>
          <w:bCs/>
          <w:smallCaps/>
          <w:sz w:val="22"/>
          <w:szCs w:val="22"/>
        </w:rPr>
      </w:pPr>
    </w:p>
    <w:p w14:paraId="75D5E70B" w14:textId="77777777" w:rsidR="000869DD" w:rsidRPr="00502725" w:rsidRDefault="000869DD" w:rsidP="000869DD">
      <w:pPr>
        <w:pStyle w:val="Paantrat"/>
        <w:jc w:val="center"/>
        <w:rPr>
          <w:rFonts w:ascii="Calibri" w:hAnsi="Calibri" w:cs="Calibri"/>
          <w:b/>
          <w:bCs/>
          <w:smallCaps/>
        </w:rPr>
      </w:pPr>
      <w:r w:rsidRPr="00502725">
        <w:rPr>
          <w:rFonts w:ascii="Calibri" w:hAnsi="Calibri" w:cs="Calibri"/>
        </w:rPr>
        <w:t>E</w:t>
      </w:r>
      <w:r w:rsidRPr="00502725">
        <w:rPr>
          <w:rFonts w:ascii="Calibri" w:hAnsi="Calibri" w:cs="Calibri"/>
          <w:spacing w:val="0"/>
        </w:rPr>
        <w:t>UROPOS BENDRASIS VIEŠŲJŲ PIRKIMŲ DOKUMENTAS</w:t>
      </w:r>
    </w:p>
    <w:p w14:paraId="2A0D9446" w14:textId="77777777" w:rsidR="000869DD" w:rsidRPr="00502725" w:rsidRDefault="000869DD" w:rsidP="000869DD">
      <w:pPr>
        <w:jc w:val="both"/>
        <w:rPr>
          <w:rFonts w:ascii="Calibri" w:hAnsi="Calibri" w:cs="Calibri"/>
          <w:sz w:val="22"/>
          <w:szCs w:val="22"/>
        </w:rPr>
      </w:pPr>
      <w:r w:rsidRPr="00502725">
        <w:rPr>
          <w:rFonts w:ascii="Calibri" w:hAnsi="Calibri" w:cs="Calibri"/>
          <w:sz w:val="22"/>
          <w:szCs w:val="22"/>
        </w:rPr>
        <w:t>„Europos bendrasis viešųjų pirkimų dokumentas (EBVPD)“ pateikiamas .xml formatu.</w:t>
      </w:r>
    </w:p>
    <w:p w14:paraId="65FDFDE5" w14:textId="77777777" w:rsidR="000869DD" w:rsidRPr="00502725" w:rsidRDefault="000869DD" w:rsidP="000869DD">
      <w:pPr>
        <w:jc w:val="center"/>
        <w:rPr>
          <w:rFonts w:ascii="Calibri" w:hAnsi="Calibri" w:cs="Calibri"/>
          <w:smallCaps/>
          <w:sz w:val="22"/>
          <w:szCs w:val="22"/>
        </w:rPr>
      </w:pPr>
      <w:r w:rsidRPr="00502725">
        <w:rPr>
          <w:rFonts w:ascii="Calibri" w:hAnsi="Calibri" w:cs="Calibri"/>
          <w:smallCaps/>
          <w:sz w:val="22"/>
          <w:szCs w:val="22"/>
        </w:rPr>
        <w:t>__________</w:t>
      </w:r>
    </w:p>
    <w:p w14:paraId="5C022A6F" w14:textId="77777777" w:rsidR="000869DD" w:rsidRPr="00502725" w:rsidRDefault="000869DD" w:rsidP="000869DD">
      <w:pPr>
        <w:rPr>
          <w:rFonts w:ascii="Calibri" w:hAnsi="Calibri" w:cs="Calibri"/>
          <w:b/>
          <w:bCs/>
          <w:smallCaps/>
          <w:sz w:val="22"/>
          <w:szCs w:val="22"/>
        </w:rPr>
      </w:pPr>
      <w:r w:rsidRPr="00502725">
        <w:rPr>
          <w:rFonts w:ascii="Calibri" w:hAnsi="Calibri" w:cs="Calibri"/>
          <w:b/>
          <w:bCs/>
          <w:smallCaps/>
          <w:sz w:val="22"/>
          <w:szCs w:val="22"/>
        </w:rPr>
        <w:br w:type="page"/>
      </w:r>
    </w:p>
    <w:p w14:paraId="5A22C1E9" w14:textId="77777777" w:rsidR="000869DD" w:rsidRPr="00502725" w:rsidRDefault="000869DD" w:rsidP="000869DD">
      <w:pPr>
        <w:pStyle w:val="Antrat2"/>
        <w:ind w:left="5103"/>
        <w:rPr>
          <w:rFonts w:ascii="Calibri" w:eastAsia="Calibri" w:hAnsi="Calibri" w:cs="Calibri"/>
          <w:color w:val="0070C0"/>
          <w:sz w:val="21"/>
          <w:szCs w:val="21"/>
        </w:rPr>
      </w:pPr>
      <w:bookmarkStart w:id="81" w:name="_Ref38540913"/>
      <w:bookmarkStart w:id="82" w:name="_Ref38898051"/>
      <w:bookmarkStart w:id="83" w:name="_Ref38901392"/>
      <w:bookmarkStart w:id="84" w:name="_Toc216877724"/>
      <w:r w:rsidRPr="00502725">
        <w:rPr>
          <w:rFonts w:ascii="Calibri" w:eastAsia="Calibri" w:hAnsi="Calibri" w:cs="Calibri"/>
          <w:color w:val="0070C0"/>
          <w:sz w:val="21"/>
          <w:szCs w:val="21"/>
        </w:rPr>
        <w:lastRenderedPageBreak/>
        <w:t>Pirkimo sąlygų 6 priedas „Pasiūlymo forma“</w:t>
      </w:r>
      <w:bookmarkEnd w:id="81"/>
      <w:bookmarkEnd w:id="82"/>
      <w:bookmarkEnd w:id="83"/>
      <w:bookmarkEnd w:id="84"/>
    </w:p>
    <w:p w14:paraId="0275DC78" w14:textId="77777777" w:rsidR="000869DD" w:rsidRPr="00502725" w:rsidRDefault="000869DD" w:rsidP="000869DD">
      <w:pPr>
        <w:rPr>
          <w:rFonts w:ascii="Calibri" w:hAnsi="Calibri" w:cs="Calibri"/>
          <w:color w:val="7030A0"/>
        </w:rPr>
      </w:pPr>
    </w:p>
    <w:p w14:paraId="7E978C61" w14:textId="77777777" w:rsidR="000869DD" w:rsidRPr="00502725" w:rsidRDefault="000869DD" w:rsidP="000869DD">
      <w:pPr>
        <w:tabs>
          <w:tab w:val="left" w:pos="810"/>
          <w:tab w:val="left" w:pos="990"/>
        </w:tabs>
        <w:spacing w:after="0" w:line="240" w:lineRule="auto"/>
        <w:ind w:firstLine="567"/>
        <w:rPr>
          <w:rFonts w:ascii="Calibri" w:eastAsia="Times New Roman" w:hAnsi="Calibri" w:cs="Calibri"/>
          <w:lang w:eastAsia="en-US"/>
        </w:rPr>
      </w:pPr>
      <w:r w:rsidRPr="00502725">
        <w:rPr>
          <w:rFonts w:ascii="Calibri" w:hAnsi="Calibri" w:cs="Calibri"/>
        </w:rPr>
        <w:t xml:space="preserve">Pasiūlymo forma pateikiama </w:t>
      </w:r>
      <w:r w:rsidRPr="00502725">
        <w:rPr>
          <w:rFonts w:ascii="Calibri" w:eastAsia="Times New Roman" w:hAnsi="Calibri" w:cs="Calibri"/>
          <w:lang w:eastAsia="en-US"/>
        </w:rPr>
        <w:t>atskiru xlsx formato dokumentu.</w:t>
      </w:r>
    </w:p>
    <w:p w14:paraId="16F16C90" w14:textId="77777777" w:rsidR="000869DD" w:rsidRPr="00502725" w:rsidRDefault="000869DD" w:rsidP="000869DD">
      <w:pPr>
        <w:jc w:val="both"/>
        <w:rPr>
          <w:rFonts w:ascii="Calibri" w:hAnsi="Calibri" w:cs="Calibri"/>
        </w:rPr>
      </w:pPr>
    </w:p>
    <w:p w14:paraId="46DE9C84" w14:textId="77777777" w:rsidR="000869DD" w:rsidRPr="00502725" w:rsidRDefault="000869DD" w:rsidP="000869DD">
      <w:pPr>
        <w:jc w:val="center"/>
        <w:rPr>
          <w:rFonts w:ascii="Calibri" w:hAnsi="Calibri" w:cs="Calibri"/>
          <w:color w:val="7030A0"/>
        </w:rPr>
      </w:pPr>
      <w:r w:rsidRPr="00502725">
        <w:rPr>
          <w:rFonts w:ascii="Calibri" w:hAnsi="Calibri" w:cs="Calibri"/>
        </w:rPr>
        <w:t>__________</w:t>
      </w:r>
    </w:p>
    <w:p w14:paraId="65274360" w14:textId="77777777" w:rsidR="000869DD" w:rsidRPr="00502725" w:rsidRDefault="000869DD" w:rsidP="000869DD">
      <w:pPr>
        <w:rPr>
          <w:rFonts w:ascii="Calibri" w:hAnsi="Calibri" w:cs="Calibri"/>
          <w:color w:val="7030A0"/>
        </w:rPr>
      </w:pPr>
      <w:r w:rsidRPr="00502725">
        <w:rPr>
          <w:rFonts w:ascii="Calibri" w:hAnsi="Calibri" w:cs="Calibri"/>
          <w:color w:val="7030A0"/>
        </w:rPr>
        <w:br w:type="page"/>
      </w:r>
    </w:p>
    <w:p w14:paraId="2E50A865" w14:textId="77777777" w:rsidR="000869DD" w:rsidRPr="00502725" w:rsidRDefault="000869DD" w:rsidP="000869DD">
      <w:pPr>
        <w:pStyle w:val="Antrat2"/>
        <w:ind w:left="5103"/>
        <w:rPr>
          <w:rFonts w:ascii="Calibri" w:eastAsia="Calibri" w:hAnsi="Calibri" w:cs="Calibri"/>
          <w:color w:val="0070C0"/>
          <w:sz w:val="21"/>
          <w:szCs w:val="21"/>
        </w:rPr>
      </w:pPr>
      <w:bookmarkStart w:id="85" w:name="_Ref39484039"/>
      <w:bookmarkStart w:id="86" w:name="_Ref40278562"/>
      <w:bookmarkStart w:id="87" w:name="_Toc216877725"/>
      <w:r w:rsidRPr="00502725">
        <w:rPr>
          <w:rFonts w:ascii="Calibri" w:eastAsia="Calibri" w:hAnsi="Calibri" w:cs="Calibri"/>
          <w:color w:val="0070C0"/>
          <w:sz w:val="21"/>
          <w:szCs w:val="21"/>
        </w:rPr>
        <w:lastRenderedPageBreak/>
        <w:t>Pirkimo sąlygų 7 priedas „Pasiūlymų vertinimo kriterijai ir sąlygos“</w:t>
      </w:r>
      <w:bookmarkEnd w:id="85"/>
      <w:bookmarkEnd w:id="86"/>
      <w:bookmarkEnd w:id="87"/>
    </w:p>
    <w:p w14:paraId="67590175" w14:textId="77777777" w:rsidR="000869DD" w:rsidRPr="00502725" w:rsidRDefault="000869DD" w:rsidP="000869DD">
      <w:pPr>
        <w:jc w:val="center"/>
        <w:rPr>
          <w:rFonts w:ascii="Calibri" w:hAnsi="Calibri" w:cs="Calibri"/>
          <w:b/>
          <w:szCs w:val="24"/>
        </w:rPr>
      </w:pPr>
    </w:p>
    <w:p w14:paraId="5C99CC61" w14:textId="0A0C2DFE" w:rsidR="000869DD" w:rsidRPr="00502725" w:rsidRDefault="000869DD" w:rsidP="000869DD">
      <w:pPr>
        <w:pStyle w:val="Paantrat"/>
        <w:jc w:val="center"/>
        <w:rPr>
          <w:rFonts w:ascii="Calibri" w:hAnsi="Calibri" w:cs="Calibri"/>
          <w:bCs/>
          <w:smallCaps/>
          <w:spacing w:val="0"/>
          <w:sz w:val="22"/>
          <w:szCs w:val="22"/>
        </w:rPr>
      </w:pPr>
      <w:r w:rsidRPr="00502725">
        <w:rPr>
          <w:rFonts w:ascii="Calibri" w:hAnsi="Calibri" w:cs="Calibri"/>
          <w:spacing w:val="0"/>
        </w:rPr>
        <w:t xml:space="preserve">PASIŪLYMŲ VERTINIMO KRITERIJAI </w:t>
      </w:r>
      <w:r w:rsidR="004847B4" w:rsidRPr="00502725">
        <w:rPr>
          <w:rFonts w:ascii="Calibri" w:hAnsi="Calibri" w:cs="Calibri"/>
          <w:spacing w:val="0"/>
        </w:rPr>
        <w:t>IR SĄLYGOS</w:t>
      </w:r>
    </w:p>
    <w:p w14:paraId="13428E24" w14:textId="77777777" w:rsidR="000869DD" w:rsidRPr="00502725" w:rsidRDefault="000869DD" w:rsidP="000869DD">
      <w:pPr>
        <w:shd w:val="clear" w:color="auto" w:fill="FFFFFF"/>
        <w:tabs>
          <w:tab w:val="left" w:pos="720"/>
        </w:tabs>
        <w:spacing w:after="0"/>
        <w:jc w:val="both"/>
        <w:rPr>
          <w:rFonts w:ascii="Calibri" w:eastAsia="Times New Roman" w:hAnsi="Calibri" w:cs="Calibri"/>
          <w:b/>
          <w:bCs/>
          <w:iCs/>
          <w:spacing w:val="-2"/>
          <w:lang w:eastAsia="en-US"/>
        </w:rPr>
      </w:pPr>
      <w:r w:rsidRPr="00502725">
        <w:rPr>
          <w:rFonts w:ascii="Calibri" w:eastAsia="Times New Roman" w:hAnsi="Calibri" w:cs="Calibri"/>
          <w:b/>
          <w:bCs/>
          <w:iCs/>
          <w:spacing w:val="-2"/>
          <w:u w:val="single"/>
          <w:lang w:eastAsia="en-US"/>
        </w:rPr>
        <w:t>Ekonomiškai naudingiausio pasiūlymo vertinimo kriterijus</w:t>
      </w:r>
      <w:r w:rsidRPr="00502725">
        <w:rPr>
          <w:rFonts w:ascii="Calibri" w:eastAsia="Times New Roman" w:hAnsi="Calibri" w:cs="Calibri"/>
          <w:b/>
          <w:bCs/>
          <w:iCs/>
          <w:spacing w:val="-2"/>
          <w:lang w:eastAsia="en-US"/>
        </w:rPr>
        <w:t>:</w:t>
      </w:r>
      <w:r w:rsidRPr="00502725">
        <w:rPr>
          <w:rFonts w:ascii="Calibri" w:eastAsia="Times New Roman" w:hAnsi="Calibri" w:cs="Calibri"/>
          <w:b/>
          <w:bCs/>
          <w:i/>
          <w:iCs/>
          <w:spacing w:val="-2"/>
          <w:lang w:eastAsia="en-US"/>
        </w:rPr>
        <w:t xml:space="preserve"> </w:t>
      </w:r>
      <w:r w:rsidRPr="00502725">
        <w:rPr>
          <w:rFonts w:ascii="Calibri" w:eastAsia="Times New Roman" w:hAnsi="Calibri" w:cs="Calibri"/>
          <w:b/>
          <w:bCs/>
          <w:iCs/>
          <w:spacing w:val="-2"/>
          <w:lang w:eastAsia="en-US"/>
        </w:rPr>
        <w:t xml:space="preserve">kainos ir kokybės santykis. </w:t>
      </w:r>
      <w:r w:rsidRPr="00502725">
        <w:rPr>
          <w:rFonts w:ascii="Calibri" w:eastAsia="Times New Roman" w:hAnsi="Calibri" w:cs="Calibri"/>
          <w:spacing w:val="-2"/>
          <w:lang w:eastAsia="en-US"/>
        </w:rPr>
        <w:t>Pirkimo sutartis bus sudaroma su dalyviu, pateikusiu perkančiajai organizacijai ekonomiškai naudingiausią pasiūlymą, išrinktą pagal jos nustatytus kriterijus.</w:t>
      </w:r>
    </w:p>
    <w:p w14:paraId="7B53B9F1" w14:textId="77777777" w:rsidR="000869DD" w:rsidRPr="00502725" w:rsidRDefault="000869DD" w:rsidP="000869DD">
      <w:pPr>
        <w:shd w:val="clear" w:color="auto" w:fill="FFFFFF"/>
        <w:tabs>
          <w:tab w:val="left" w:pos="720"/>
        </w:tabs>
        <w:spacing w:after="0"/>
        <w:jc w:val="both"/>
        <w:rPr>
          <w:rFonts w:ascii="Calibri" w:eastAsia="Times New Roman" w:hAnsi="Calibri" w:cs="Calibri"/>
          <w:b/>
          <w:bCs/>
          <w:spacing w:val="-2"/>
          <w:lang w:eastAsia="en-US"/>
        </w:rPr>
      </w:pPr>
      <w:r w:rsidRPr="00502725">
        <w:rPr>
          <w:rFonts w:ascii="Calibri" w:eastAsia="Times New Roman" w:hAnsi="Calibri" w:cs="Calibri"/>
          <w:b/>
          <w:bCs/>
          <w:spacing w:val="-2"/>
          <w:lang w:eastAsia="en-US"/>
        </w:rPr>
        <w:t>Ekonomiškai naudingiausio pasiūlymo nustatymo taisyklės:</w:t>
      </w:r>
    </w:p>
    <w:p w14:paraId="56113B99" w14:textId="77777777" w:rsidR="000869DD" w:rsidRPr="00502725" w:rsidRDefault="000869DD" w:rsidP="000869DD">
      <w:pPr>
        <w:shd w:val="clear" w:color="auto" w:fill="FFFFFF"/>
        <w:tabs>
          <w:tab w:val="left" w:pos="720"/>
        </w:tabs>
        <w:spacing w:after="0" w:line="180" w:lineRule="exact"/>
        <w:jc w:val="both"/>
        <w:rPr>
          <w:rFonts w:ascii="Calibri" w:eastAsia="Times New Roman" w:hAnsi="Calibri" w:cs="Calibri"/>
          <w:b/>
          <w:bCs/>
          <w:spacing w:val="-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92"/>
        <w:gridCol w:w="2736"/>
      </w:tblGrid>
      <w:tr w:rsidR="000869DD" w:rsidRPr="00502725" w14:paraId="2FADA6A6" w14:textId="77777777" w:rsidTr="00F62AE8">
        <w:tc>
          <w:tcPr>
            <w:tcW w:w="3579" w:type="pct"/>
            <w:shd w:val="clear" w:color="auto" w:fill="DEEAF6"/>
            <w:vAlign w:val="center"/>
          </w:tcPr>
          <w:p w14:paraId="6E284FE5" w14:textId="77777777" w:rsidR="000869DD" w:rsidRPr="00502725" w:rsidRDefault="000869DD" w:rsidP="00F62AE8">
            <w:pPr>
              <w:spacing w:after="0" w:line="240" w:lineRule="auto"/>
              <w:jc w:val="center"/>
              <w:rPr>
                <w:rFonts w:ascii="Calibri" w:eastAsia="Times New Roman" w:hAnsi="Calibri" w:cs="Calibri"/>
                <w:b/>
                <w:spacing w:val="-2"/>
                <w:lang w:eastAsia="en-US"/>
              </w:rPr>
            </w:pPr>
            <w:r w:rsidRPr="00502725">
              <w:rPr>
                <w:rFonts w:ascii="Calibri" w:eastAsia="Times New Roman" w:hAnsi="Calibri" w:cs="Calibri"/>
                <w:b/>
                <w:spacing w:val="-2"/>
                <w:lang w:eastAsia="en-US"/>
              </w:rPr>
              <w:t>Vertinimo kriterijai</w:t>
            </w:r>
          </w:p>
        </w:tc>
        <w:tc>
          <w:tcPr>
            <w:tcW w:w="1421" w:type="pct"/>
            <w:shd w:val="clear" w:color="auto" w:fill="DEEAF6"/>
            <w:vAlign w:val="center"/>
          </w:tcPr>
          <w:p w14:paraId="1B8DF2F0" w14:textId="77777777" w:rsidR="000869DD" w:rsidRPr="00502725" w:rsidRDefault="000869DD" w:rsidP="00F62AE8">
            <w:pPr>
              <w:spacing w:after="0" w:line="240" w:lineRule="auto"/>
              <w:jc w:val="center"/>
              <w:rPr>
                <w:rFonts w:ascii="Calibri" w:eastAsia="Times New Roman" w:hAnsi="Calibri" w:cs="Calibri"/>
                <w:b/>
                <w:spacing w:val="-2"/>
                <w:lang w:eastAsia="en-US"/>
              </w:rPr>
            </w:pPr>
            <w:r w:rsidRPr="00502725">
              <w:rPr>
                <w:rFonts w:ascii="Calibri" w:eastAsia="Times New Roman" w:hAnsi="Calibri" w:cs="Calibri"/>
                <w:b/>
                <w:spacing w:val="-2"/>
                <w:lang w:eastAsia="en-US"/>
              </w:rPr>
              <w:t>Lyginamasis svoris ekonominio naudingumo įvertinime</w:t>
            </w:r>
          </w:p>
        </w:tc>
      </w:tr>
      <w:tr w:rsidR="000869DD" w:rsidRPr="00D27F3D" w14:paraId="785F2395" w14:textId="77777777" w:rsidTr="00F62AE8">
        <w:tc>
          <w:tcPr>
            <w:tcW w:w="3579" w:type="pct"/>
          </w:tcPr>
          <w:p w14:paraId="33DEF064" w14:textId="77777777" w:rsidR="000869DD" w:rsidRPr="00D27F3D" w:rsidRDefault="000869DD" w:rsidP="00F62AE8">
            <w:pPr>
              <w:spacing w:after="0" w:line="240" w:lineRule="auto"/>
              <w:jc w:val="both"/>
              <w:rPr>
                <w:rFonts w:ascii="Calibri" w:eastAsia="Times New Roman" w:hAnsi="Calibri" w:cs="Calibri"/>
                <w:spacing w:val="-2"/>
                <w:lang w:eastAsia="en-US"/>
              </w:rPr>
            </w:pPr>
            <w:r w:rsidRPr="00D27F3D">
              <w:rPr>
                <w:rFonts w:ascii="Calibri" w:eastAsia="Times New Roman" w:hAnsi="Calibri" w:cs="Calibri"/>
                <w:bCs/>
                <w:iCs/>
                <w:noProof/>
                <w:spacing w:val="-2"/>
                <w:lang w:eastAsia="en-US"/>
              </w:rPr>
              <w:t>1. Pasiūlymo kaina, nurodyta Pasiūlymo formos 1 punkte (C)</w:t>
            </w:r>
          </w:p>
        </w:tc>
        <w:tc>
          <w:tcPr>
            <w:tcW w:w="1421" w:type="pct"/>
          </w:tcPr>
          <w:p w14:paraId="0AB90E1D" w14:textId="3491C69F" w:rsidR="000869DD" w:rsidRPr="00D27F3D" w:rsidRDefault="000869DD" w:rsidP="00F62AE8">
            <w:pPr>
              <w:spacing w:after="0" w:line="240" w:lineRule="auto"/>
              <w:jc w:val="center"/>
              <w:rPr>
                <w:rFonts w:ascii="Calibri" w:eastAsia="Times New Roman" w:hAnsi="Calibri" w:cs="Calibri"/>
                <w:spacing w:val="-2"/>
                <w:lang w:eastAsia="en-US"/>
              </w:rPr>
            </w:pPr>
            <w:r w:rsidRPr="00D27F3D">
              <w:rPr>
                <w:rFonts w:ascii="Calibri" w:eastAsia="Times New Roman" w:hAnsi="Calibri" w:cs="Calibri"/>
                <w:spacing w:val="-2"/>
                <w:lang w:eastAsia="en-US"/>
              </w:rPr>
              <w:t>X=</w:t>
            </w:r>
            <w:r w:rsidR="00BE0220" w:rsidRPr="00D27F3D">
              <w:rPr>
                <w:rFonts w:ascii="Calibri" w:eastAsia="Times New Roman" w:hAnsi="Calibri" w:cs="Calibri"/>
                <w:spacing w:val="-2"/>
                <w:lang w:eastAsia="en-US"/>
              </w:rPr>
              <w:t>82</w:t>
            </w:r>
          </w:p>
        </w:tc>
      </w:tr>
      <w:tr w:rsidR="000869DD" w:rsidRPr="00D27F3D" w14:paraId="7459B1DC" w14:textId="77777777" w:rsidTr="00F62AE8">
        <w:trPr>
          <w:trHeight w:val="371"/>
        </w:trPr>
        <w:tc>
          <w:tcPr>
            <w:tcW w:w="3579" w:type="pct"/>
          </w:tcPr>
          <w:p w14:paraId="74E4FC0B" w14:textId="77777777" w:rsidR="000869DD" w:rsidRPr="00D27F3D" w:rsidRDefault="000869DD" w:rsidP="00F62AE8">
            <w:pPr>
              <w:spacing w:after="0" w:line="240" w:lineRule="auto"/>
              <w:jc w:val="both"/>
              <w:rPr>
                <w:rFonts w:ascii="Calibri" w:eastAsia="Times New Roman" w:hAnsi="Calibri" w:cs="Calibri"/>
                <w:spacing w:val="-2"/>
                <w:lang w:eastAsia="en-US"/>
              </w:rPr>
            </w:pPr>
            <w:r w:rsidRPr="00D27F3D">
              <w:rPr>
                <w:rFonts w:ascii="Calibri" w:eastAsia="Times New Roman" w:hAnsi="Calibri" w:cs="Calibri"/>
                <w:spacing w:val="-2"/>
                <w:lang w:eastAsia="en-US"/>
              </w:rPr>
              <w:t xml:space="preserve">2. </w:t>
            </w:r>
            <w:r w:rsidRPr="00D27F3D">
              <w:rPr>
                <w:rFonts w:ascii="Calibri" w:eastAsia="Times New Roman" w:hAnsi="Calibri" w:cs="Calibri"/>
                <w:bCs/>
                <w:iCs/>
                <w:noProof/>
                <w:spacing w:val="-2"/>
                <w:lang w:eastAsia="en-US"/>
              </w:rPr>
              <w:t>Prekei (apžvalgos ratui)</w:t>
            </w:r>
            <w:r w:rsidRPr="00D27F3D">
              <w:rPr>
                <w:rFonts w:ascii="Calibri" w:eastAsia="Times New Roman" w:hAnsi="Calibri" w:cs="Calibri"/>
                <w:bCs/>
                <w:spacing w:val="-2"/>
                <w:lang w:eastAsia="en-US"/>
              </w:rPr>
              <w:t xml:space="preserve"> </w:t>
            </w:r>
            <w:r w:rsidRPr="00D27F3D">
              <w:rPr>
                <w:rFonts w:ascii="Calibri" w:eastAsia="Times New Roman" w:hAnsi="Calibri" w:cs="Calibri"/>
                <w:bCs/>
                <w:iCs/>
                <w:noProof/>
                <w:spacing w:val="-2"/>
                <w:lang w:eastAsia="en-US"/>
              </w:rPr>
              <w:t xml:space="preserve">suteikiamas papildomas gamintojo garantinis terminas, nurodytas Pasiūlymo formos 3 punkte </w:t>
            </w:r>
            <w:r w:rsidRPr="00D27F3D">
              <w:rPr>
                <w:rFonts w:ascii="Calibri" w:eastAsia="Times New Roman" w:hAnsi="Calibri" w:cs="Calibri"/>
                <w:spacing w:val="-2"/>
                <w:lang w:eastAsia="en-US"/>
              </w:rPr>
              <w:t>(V)</w:t>
            </w:r>
          </w:p>
        </w:tc>
        <w:tc>
          <w:tcPr>
            <w:tcW w:w="1421" w:type="pct"/>
          </w:tcPr>
          <w:p w14:paraId="0FA62803" w14:textId="77777777" w:rsidR="000869DD" w:rsidRPr="00D27F3D" w:rsidRDefault="000869DD" w:rsidP="00F62AE8">
            <w:pPr>
              <w:spacing w:after="0" w:line="240" w:lineRule="auto"/>
              <w:jc w:val="center"/>
              <w:rPr>
                <w:rFonts w:ascii="Calibri" w:eastAsia="Times New Roman" w:hAnsi="Calibri" w:cs="Calibri"/>
                <w:spacing w:val="-2"/>
                <w:lang w:eastAsia="en-US"/>
              </w:rPr>
            </w:pPr>
            <w:r w:rsidRPr="00D27F3D">
              <w:rPr>
                <w:rFonts w:ascii="Calibri" w:eastAsia="Times New Roman" w:hAnsi="Calibri" w:cs="Calibri"/>
                <w:spacing w:val="-2"/>
                <w:lang w:eastAsia="en-US"/>
              </w:rPr>
              <w:t>V=6</w:t>
            </w:r>
          </w:p>
        </w:tc>
      </w:tr>
      <w:tr w:rsidR="00BE0220" w:rsidRPr="00D27F3D" w14:paraId="2EDB58C7" w14:textId="77777777" w:rsidTr="00F62AE8">
        <w:trPr>
          <w:trHeight w:val="371"/>
        </w:trPr>
        <w:tc>
          <w:tcPr>
            <w:tcW w:w="3579" w:type="pct"/>
          </w:tcPr>
          <w:p w14:paraId="00338A09" w14:textId="6754DA66" w:rsidR="00BE0220" w:rsidRPr="00D27F3D" w:rsidRDefault="00BE0220" w:rsidP="00BE0220">
            <w:pPr>
              <w:spacing w:after="0" w:line="240" w:lineRule="auto"/>
              <w:jc w:val="both"/>
              <w:rPr>
                <w:rFonts w:ascii="Calibri" w:eastAsia="Times New Roman" w:hAnsi="Calibri" w:cs="Calibri"/>
                <w:spacing w:val="-2"/>
                <w:lang w:eastAsia="en-US"/>
              </w:rPr>
            </w:pPr>
            <w:r w:rsidRPr="00D27F3D">
              <w:rPr>
                <w:rFonts w:ascii="Calibri" w:eastAsia="Times New Roman" w:hAnsi="Calibri" w:cs="Calibri"/>
                <w:spacing w:val="-2"/>
                <w:lang w:eastAsia="en-US"/>
              </w:rPr>
              <w:t xml:space="preserve">3. </w:t>
            </w:r>
            <w:r w:rsidRPr="00D27F3D">
              <w:rPr>
                <w:rFonts w:ascii="Calibri" w:eastAsia="Times New Roman" w:hAnsi="Calibri" w:cs="Calibri"/>
                <w:bCs/>
                <w:iCs/>
                <w:noProof/>
                <w:spacing w:val="-2"/>
                <w:lang w:eastAsia="en-US"/>
              </w:rPr>
              <w:t>Prek</w:t>
            </w:r>
            <w:r w:rsidR="00161F87" w:rsidRPr="00D27F3D">
              <w:rPr>
                <w:rFonts w:ascii="Calibri" w:eastAsia="Times New Roman" w:hAnsi="Calibri" w:cs="Calibri"/>
                <w:bCs/>
                <w:iCs/>
                <w:noProof/>
                <w:spacing w:val="-2"/>
                <w:lang w:eastAsia="en-US"/>
              </w:rPr>
              <w:t>ės</w:t>
            </w:r>
            <w:r w:rsidRPr="00D27F3D">
              <w:rPr>
                <w:rFonts w:ascii="Calibri" w:eastAsia="Times New Roman" w:hAnsi="Calibri" w:cs="Calibri"/>
                <w:bCs/>
                <w:iCs/>
                <w:noProof/>
                <w:spacing w:val="-2"/>
                <w:lang w:eastAsia="en-US"/>
              </w:rPr>
              <w:t xml:space="preserve"> (apžvalgos rat</w:t>
            </w:r>
            <w:r w:rsidR="00161F87" w:rsidRPr="00D27F3D">
              <w:rPr>
                <w:rFonts w:ascii="Calibri" w:eastAsia="Times New Roman" w:hAnsi="Calibri" w:cs="Calibri"/>
                <w:bCs/>
                <w:iCs/>
                <w:noProof/>
                <w:spacing w:val="-2"/>
                <w:lang w:eastAsia="en-US"/>
              </w:rPr>
              <w:t>o</w:t>
            </w:r>
            <w:r w:rsidRPr="00D27F3D">
              <w:rPr>
                <w:rFonts w:ascii="Calibri" w:eastAsia="Times New Roman" w:hAnsi="Calibri" w:cs="Calibri"/>
                <w:bCs/>
                <w:iCs/>
                <w:noProof/>
                <w:spacing w:val="-2"/>
                <w:lang w:eastAsia="en-US"/>
              </w:rPr>
              <w:t>)</w:t>
            </w:r>
            <w:r w:rsidR="00161F87" w:rsidRPr="00D27F3D">
              <w:rPr>
                <w:rFonts w:ascii="Calibri" w:eastAsia="Times New Roman" w:hAnsi="Calibri" w:cs="Calibri"/>
                <w:bCs/>
                <w:iCs/>
                <w:noProof/>
                <w:spacing w:val="-2"/>
                <w:lang w:eastAsia="en-US"/>
              </w:rPr>
              <w:t xml:space="preserve"> pristatymo</w:t>
            </w:r>
            <w:r w:rsidR="00202D1E" w:rsidRPr="00D27F3D">
              <w:rPr>
                <w:rFonts w:ascii="Calibri" w:eastAsia="Times New Roman" w:hAnsi="Calibri" w:cs="Calibri"/>
                <w:bCs/>
                <w:iCs/>
                <w:noProof/>
                <w:spacing w:val="-2"/>
                <w:lang w:eastAsia="en-US"/>
              </w:rPr>
              <w:t xml:space="preserve"> ir</w:t>
            </w:r>
            <w:r w:rsidR="00626AC5" w:rsidRPr="00D27F3D">
              <w:rPr>
                <w:rFonts w:ascii="Calibri" w:eastAsia="Times New Roman" w:hAnsi="Calibri" w:cs="Calibri"/>
                <w:bCs/>
                <w:iCs/>
                <w:noProof/>
                <w:spacing w:val="-2"/>
                <w:lang w:eastAsia="en-US"/>
              </w:rPr>
              <w:t xml:space="preserve"> </w:t>
            </w:r>
            <w:r w:rsidR="00202D1E" w:rsidRPr="00D27F3D">
              <w:rPr>
                <w:rFonts w:ascii="Calibri" w:eastAsia="Times New Roman" w:hAnsi="Calibri" w:cs="Calibri"/>
                <w:bCs/>
                <w:iCs/>
                <w:noProof/>
                <w:spacing w:val="-2"/>
                <w:lang w:eastAsia="en-US"/>
              </w:rPr>
              <w:t>perdavimo Pirkėjui,</w:t>
            </w:r>
            <w:r w:rsidR="00161F87" w:rsidRPr="00D27F3D">
              <w:rPr>
                <w:rFonts w:ascii="Calibri" w:eastAsia="Times New Roman" w:hAnsi="Calibri" w:cs="Calibri"/>
                <w:bCs/>
                <w:iCs/>
                <w:noProof/>
                <w:spacing w:val="-2"/>
                <w:lang w:eastAsia="en-US"/>
              </w:rPr>
              <w:t xml:space="preserve"> įskaitant </w:t>
            </w:r>
            <w:r w:rsidR="00161F87" w:rsidRPr="00D27F3D">
              <w:rPr>
                <w:rFonts w:ascii="Calibri" w:eastAsia="Times New Roman" w:hAnsi="Calibri" w:cs="Calibri"/>
                <w:spacing w:val="-2"/>
              </w:rPr>
              <w:t>Pirkėjo paskirto personalo mokymų atlikimą, terminas</w:t>
            </w:r>
            <w:r w:rsidRPr="00D27F3D">
              <w:rPr>
                <w:rFonts w:ascii="Calibri" w:eastAsia="Times New Roman" w:hAnsi="Calibri" w:cs="Calibri"/>
                <w:bCs/>
                <w:iCs/>
                <w:noProof/>
                <w:spacing w:val="-2"/>
                <w:lang w:eastAsia="en-US"/>
              </w:rPr>
              <w:t xml:space="preserve">, nurodytas Pasiūlymo formos </w:t>
            </w:r>
            <w:r w:rsidR="00027169" w:rsidRPr="00D27F3D">
              <w:rPr>
                <w:rFonts w:ascii="Calibri" w:eastAsia="Times New Roman" w:hAnsi="Calibri" w:cs="Calibri"/>
                <w:bCs/>
                <w:iCs/>
                <w:noProof/>
                <w:spacing w:val="-2"/>
                <w:lang w:eastAsia="en-US"/>
              </w:rPr>
              <w:t>5</w:t>
            </w:r>
            <w:r w:rsidRPr="00D27F3D">
              <w:rPr>
                <w:rFonts w:ascii="Calibri" w:eastAsia="Times New Roman" w:hAnsi="Calibri" w:cs="Calibri"/>
                <w:bCs/>
                <w:iCs/>
                <w:noProof/>
                <w:spacing w:val="-2"/>
                <w:lang w:eastAsia="en-US"/>
              </w:rPr>
              <w:t xml:space="preserve"> punkte </w:t>
            </w:r>
            <w:r w:rsidRPr="00D27F3D">
              <w:rPr>
                <w:rFonts w:ascii="Calibri" w:eastAsia="Times New Roman" w:hAnsi="Calibri" w:cs="Calibri"/>
                <w:spacing w:val="-2"/>
                <w:lang w:eastAsia="en-US"/>
              </w:rPr>
              <w:t>(Z)</w:t>
            </w:r>
          </w:p>
        </w:tc>
        <w:tc>
          <w:tcPr>
            <w:tcW w:w="1421" w:type="pct"/>
          </w:tcPr>
          <w:p w14:paraId="5443247B" w14:textId="3E50624D" w:rsidR="00BE0220" w:rsidRPr="00D27F3D" w:rsidRDefault="00BE0220" w:rsidP="00F62AE8">
            <w:pPr>
              <w:spacing w:after="0" w:line="240" w:lineRule="auto"/>
              <w:jc w:val="center"/>
              <w:rPr>
                <w:rFonts w:ascii="Calibri" w:eastAsia="Times New Roman" w:hAnsi="Calibri" w:cs="Calibri"/>
                <w:spacing w:val="-2"/>
                <w:lang w:eastAsia="en-US"/>
              </w:rPr>
            </w:pPr>
            <w:r w:rsidRPr="00D27F3D">
              <w:rPr>
                <w:rFonts w:ascii="Calibri" w:eastAsia="Times New Roman" w:hAnsi="Calibri" w:cs="Calibri"/>
                <w:spacing w:val="-2"/>
                <w:lang w:eastAsia="en-US"/>
              </w:rPr>
              <w:t>Z=12</w:t>
            </w:r>
          </w:p>
        </w:tc>
      </w:tr>
    </w:tbl>
    <w:p w14:paraId="30093CA9" w14:textId="77777777" w:rsidR="000869DD" w:rsidRPr="00D27F3D" w:rsidRDefault="000869DD" w:rsidP="000869DD">
      <w:pPr>
        <w:shd w:val="clear" w:color="auto" w:fill="FFFFFF"/>
        <w:tabs>
          <w:tab w:val="left" w:pos="720"/>
        </w:tabs>
        <w:spacing w:after="0"/>
        <w:jc w:val="both"/>
        <w:rPr>
          <w:rFonts w:ascii="Calibri" w:eastAsia="Times New Roman" w:hAnsi="Calibri" w:cs="Calibri"/>
          <w:bCs/>
          <w:spacing w:val="-2"/>
          <w:lang w:eastAsia="en-US"/>
        </w:rPr>
      </w:pPr>
    </w:p>
    <w:p w14:paraId="6D68DD0F" w14:textId="1A73BA5A" w:rsidR="000869DD" w:rsidRPr="00D27F3D" w:rsidRDefault="000869DD" w:rsidP="000869DD">
      <w:pPr>
        <w:shd w:val="clear" w:color="auto" w:fill="FFFFFF"/>
        <w:tabs>
          <w:tab w:val="left" w:pos="720"/>
        </w:tabs>
        <w:spacing w:after="0"/>
        <w:jc w:val="both"/>
        <w:rPr>
          <w:rFonts w:ascii="Calibri" w:eastAsia="Times New Roman" w:hAnsi="Calibri" w:cs="Calibri"/>
          <w:bCs/>
          <w:spacing w:val="-2"/>
          <w:lang w:eastAsia="en-US"/>
        </w:rPr>
      </w:pPr>
      <w:r w:rsidRPr="00D27F3D">
        <w:rPr>
          <w:rFonts w:ascii="Calibri" w:eastAsia="Times New Roman" w:hAnsi="Calibri" w:cs="Calibri"/>
          <w:iCs/>
          <w:color w:val="000000"/>
          <w:spacing w:val="-2"/>
          <w:lang w:eastAsia="en-US"/>
        </w:rPr>
        <w:t>1. Ekonominis naudingumas (S) apskaičiuojamas sudedant tiekėjo pasiūlymo kainos (C)</w:t>
      </w:r>
      <w:r w:rsidR="00622EEE" w:rsidRPr="00D27F3D">
        <w:rPr>
          <w:rFonts w:ascii="Calibri" w:eastAsia="Times New Roman" w:hAnsi="Calibri" w:cs="Calibri"/>
          <w:iCs/>
          <w:spacing w:val="-2"/>
          <w:lang w:eastAsia="en-US"/>
        </w:rPr>
        <w:t xml:space="preserve">, </w:t>
      </w:r>
      <w:r w:rsidRPr="00D27F3D">
        <w:rPr>
          <w:rFonts w:ascii="Calibri" w:eastAsia="Times New Roman" w:hAnsi="Calibri" w:cs="Calibri"/>
          <w:iCs/>
          <w:spacing w:val="-2"/>
          <w:lang w:eastAsia="en-US"/>
        </w:rPr>
        <w:t>prekei</w:t>
      </w:r>
      <w:r w:rsidRPr="00D27F3D">
        <w:rPr>
          <w:rFonts w:ascii="Calibri" w:eastAsia="Times New Roman" w:hAnsi="Calibri" w:cs="Calibri"/>
          <w:iCs/>
          <w:color w:val="000000"/>
          <w:spacing w:val="-2"/>
          <w:lang w:eastAsia="en-US"/>
        </w:rPr>
        <w:t xml:space="preserve"> taikomo papildomo gamintojo garantinio termino (V)</w:t>
      </w:r>
      <w:r w:rsidRPr="00D27F3D">
        <w:rPr>
          <w:rFonts w:ascii="Calibri" w:eastAsia="Times New Roman" w:hAnsi="Calibri" w:cs="Calibri"/>
          <w:spacing w:val="-2"/>
          <w:lang w:eastAsia="en-US"/>
        </w:rPr>
        <w:t xml:space="preserve"> </w:t>
      </w:r>
      <w:r w:rsidR="00622EEE" w:rsidRPr="00D27F3D">
        <w:rPr>
          <w:rFonts w:ascii="Calibri" w:eastAsia="Times New Roman" w:hAnsi="Calibri" w:cs="Calibri"/>
          <w:spacing w:val="-2"/>
          <w:lang w:eastAsia="en-US"/>
        </w:rPr>
        <w:t xml:space="preserve">ir </w:t>
      </w:r>
      <w:r w:rsidR="00622EEE" w:rsidRPr="00D27F3D">
        <w:rPr>
          <w:rFonts w:ascii="Calibri" w:eastAsia="Times New Roman" w:hAnsi="Calibri" w:cs="Calibri"/>
          <w:bCs/>
          <w:iCs/>
          <w:noProof/>
          <w:spacing w:val="-2"/>
          <w:lang w:eastAsia="en-US"/>
        </w:rPr>
        <w:t>prekės pristatymo be</w:t>
      </w:r>
      <w:r w:rsidR="00202D1E" w:rsidRPr="00D27F3D">
        <w:rPr>
          <w:rFonts w:ascii="Calibri" w:eastAsia="Times New Roman" w:hAnsi="Calibri" w:cs="Calibri"/>
          <w:bCs/>
          <w:iCs/>
          <w:noProof/>
          <w:spacing w:val="-2"/>
          <w:lang w:eastAsia="en-US"/>
        </w:rPr>
        <w:t>i perdavimo Pirkėjui,</w:t>
      </w:r>
      <w:r w:rsidR="00622EEE" w:rsidRPr="00D27F3D">
        <w:rPr>
          <w:rFonts w:ascii="Calibri" w:eastAsia="Times New Roman" w:hAnsi="Calibri" w:cs="Calibri"/>
          <w:bCs/>
          <w:iCs/>
          <w:noProof/>
          <w:spacing w:val="-2"/>
          <w:lang w:eastAsia="en-US"/>
        </w:rPr>
        <w:t xml:space="preserve"> įskaitant </w:t>
      </w:r>
      <w:r w:rsidR="00622EEE" w:rsidRPr="00D27F3D">
        <w:rPr>
          <w:rFonts w:ascii="Calibri" w:eastAsia="Times New Roman" w:hAnsi="Calibri" w:cs="Calibri"/>
          <w:spacing w:val="-2"/>
        </w:rPr>
        <w:t xml:space="preserve">Pirkėjo paskirto personalo mokymų atlikimą, termino </w:t>
      </w:r>
      <w:r w:rsidR="00622EEE" w:rsidRPr="00D27F3D">
        <w:rPr>
          <w:rFonts w:ascii="Calibri" w:eastAsia="Times New Roman" w:hAnsi="Calibri" w:cs="Calibri"/>
          <w:spacing w:val="-2"/>
          <w:lang w:eastAsia="en-US"/>
        </w:rPr>
        <w:t xml:space="preserve">(Z) </w:t>
      </w:r>
      <w:r w:rsidRPr="00D27F3D">
        <w:rPr>
          <w:rFonts w:ascii="Calibri" w:eastAsia="Times New Roman" w:hAnsi="Calibri" w:cs="Calibri"/>
          <w:spacing w:val="-2"/>
          <w:lang w:eastAsia="en-US"/>
        </w:rPr>
        <w:t>balus</w:t>
      </w:r>
      <w:r w:rsidRPr="00D27F3D">
        <w:rPr>
          <w:rFonts w:ascii="Calibri" w:eastAsia="Times New Roman" w:hAnsi="Calibri" w:cs="Calibri"/>
          <w:iCs/>
          <w:spacing w:val="-2"/>
          <w:lang w:eastAsia="en-US"/>
        </w:rPr>
        <w:t>:</w:t>
      </w:r>
    </w:p>
    <w:p w14:paraId="6AF57518" w14:textId="77777777" w:rsidR="000869DD" w:rsidRPr="00D27F3D" w:rsidRDefault="000869DD" w:rsidP="000869DD">
      <w:pPr>
        <w:numPr>
          <w:ilvl w:val="2"/>
          <w:numId w:val="0"/>
        </w:numPr>
        <w:tabs>
          <w:tab w:val="num" w:pos="720"/>
          <w:tab w:val="left" w:pos="6030"/>
        </w:tabs>
        <w:spacing w:after="0" w:line="180" w:lineRule="exact"/>
        <w:jc w:val="both"/>
        <w:rPr>
          <w:rFonts w:ascii="Calibri" w:eastAsia="Times New Roman" w:hAnsi="Calibri" w:cs="Calibri"/>
          <w:color w:val="000000"/>
          <w:spacing w:val="-2"/>
          <w:lang w:eastAsia="en-US"/>
        </w:rPr>
      </w:pPr>
      <w:r w:rsidRPr="00D27F3D">
        <w:rPr>
          <w:rFonts w:ascii="Calibri" w:eastAsia="Times New Roman" w:hAnsi="Calibri" w:cs="Calibri"/>
          <w:color w:val="000000"/>
          <w:spacing w:val="-2"/>
          <w:lang w:eastAsia="en-US"/>
        </w:rPr>
        <w:t xml:space="preserve">                                                             </w:t>
      </w:r>
    </w:p>
    <w:p w14:paraId="659A023E" w14:textId="031A3296" w:rsidR="000869DD" w:rsidRPr="00502725" w:rsidRDefault="000869DD" w:rsidP="000869DD">
      <w:pPr>
        <w:numPr>
          <w:ilvl w:val="2"/>
          <w:numId w:val="0"/>
        </w:numPr>
        <w:tabs>
          <w:tab w:val="num" w:pos="720"/>
          <w:tab w:val="left" w:pos="6030"/>
        </w:tabs>
        <w:spacing w:after="0" w:line="320" w:lineRule="atLeast"/>
        <w:jc w:val="center"/>
        <w:rPr>
          <w:rFonts w:ascii="Calibri" w:eastAsia="Times New Roman" w:hAnsi="Calibri" w:cs="Calibri"/>
          <w:color w:val="000000"/>
          <w:spacing w:val="-2"/>
          <w:lang w:eastAsia="en-US"/>
        </w:rPr>
      </w:pPr>
      <w:r w:rsidRPr="00D27F3D">
        <w:rPr>
          <w:rFonts w:ascii="Calibri" w:eastAsia="Times New Roman" w:hAnsi="Calibri" w:cs="Calibri"/>
          <w:color w:val="000000"/>
          <w:spacing w:val="-2"/>
          <w:lang w:eastAsia="en-US"/>
        </w:rPr>
        <w:t xml:space="preserve">S=C + V </w:t>
      </w:r>
      <w:r w:rsidR="00BE0220" w:rsidRPr="00D27F3D">
        <w:rPr>
          <w:rFonts w:ascii="Calibri" w:eastAsia="Times New Roman" w:hAnsi="Calibri" w:cs="Calibri"/>
          <w:color w:val="000000"/>
          <w:spacing w:val="-2"/>
          <w:lang w:eastAsia="en-US"/>
        </w:rPr>
        <w:t>+ Z</w:t>
      </w:r>
    </w:p>
    <w:p w14:paraId="6054ED59" w14:textId="77777777" w:rsidR="000869DD" w:rsidRPr="00502725" w:rsidRDefault="000869DD" w:rsidP="000869DD">
      <w:pPr>
        <w:numPr>
          <w:ilvl w:val="2"/>
          <w:numId w:val="0"/>
        </w:numPr>
        <w:tabs>
          <w:tab w:val="num" w:pos="720"/>
          <w:tab w:val="left" w:pos="6030"/>
        </w:tabs>
        <w:spacing w:after="0" w:line="180" w:lineRule="exact"/>
        <w:jc w:val="center"/>
        <w:rPr>
          <w:rFonts w:ascii="Calibri" w:eastAsia="Times New Roman" w:hAnsi="Calibri" w:cs="Calibri"/>
          <w:color w:val="000000"/>
          <w:spacing w:val="-2"/>
          <w:lang w:eastAsia="en-US"/>
        </w:rPr>
      </w:pPr>
    </w:p>
    <w:p w14:paraId="35224D98" w14:textId="77777777" w:rsidR="000869DD" w:rsidRPr="00502725" w:rsidRDefault="000869DD" w:rsidP="000869DD">
      <w:pPr>
        <w:shd w:val="clear" w:color="auto" w:fill="FFFFFF"/>
        <w:tabs>
          <w:tab w:val="left" w:pos="709"/>
        </w:tabs>
        <w:spacing w:after="0" w:line="320" w:lineRule="atLeast"/>
        <w:jc w:val="both"/>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2. Tiekėjo pasiūlymo kainos balas (C) apskaičiuojamas mažiausios pasiūlytos kainos (C</w:t>
      </w:r>
      <w:r w:rsidRPr="00502725">
        <w:rPr>
          <w:rFonts w:ascii="Calibri" w:eastAsia="Times New Roman" w:hAnsi="Calibri" w:cs="Calibri"/>
          <w:color w:val="000000"/>
          <w:spacing w:val="-2"/>
          <w:vertAlign w:val="subscript"/>
          <w:lang w:eastAsia="en-US"/>
        </w:rPr>
        <w:t>min</w:t>
      </w:r>
      <w:r w:rsidRPr="00502725">
        <w:rPr>
          <w:rFonts w:ascii="Calibri" w:eastAsia="Times New Roman" w:hAnsi="Calibri" w:cs="Calibri"/>
          <w:color w:val="000000"/>
          <w:spacing w:val="-2"/>
          <w:lang w:eastAsia="en-US"/>
        </w:rPr>
        <w:t>) ir vertinamo pasiūlymo kainos (C</w:t>
      </w:r>
      <w:r w:rsidRPr="00502725">
        <w:rPr>
          <w:rFonts w:ascii="Calibri" w:eastAsia="Times New Roman" w:hAnsi="Calibri" w:cs="Calibri"/>
          <w:color w:val="000000"/>
          <w:spacing w:val="-2"/>
          <w:vertAlign w:val="subscript"/>
          <w:lang w:eastAsia="en-US"/>
        </w:rPr>
        <w:t>p</w:t>
      </w:r>
      <w:r w:rsidRPr="00502725">
        <w:rPr>
          <w:rFonts w:ascii="Calibri" w:eastAsia="Times New Roman" w:hAnsi="Calibri" w:cs="Calibri"/>
          <w:color w:val="000000"/>
          <w:spacing w:val="-2"/>
          <w:lang w:eastAsia="en-US"/>
        </w:rPr>
        <w:t>) santykį padauginant iš kainos lyginamojo svorio (X):</w:t>
      </w:r>
    </w:p>
    <w:p w14:paraId="00078708" w14:textId="77777777" w:rsidR="000869DD" w:rsidRPr="00502725" w:rsidRDefault="000869DD" w:rsidP="000869DD">
      <w:pPr>
        <w:shd w:val="clear" w:color="auto" w:fill="FFFFFF"/>
        <w:tabs>
          <w:tab w:val="left" w:pos="709"/>
        </w:tabs>
        <w:spacing w:after="0" w:line="180" w:lineRule="exact"/>
        <w:jc w:val="center"/>
        <w:rPr>
          <w:rFonts w:ascii="Calibri" w:eastAsia="Times New Roman" w:hAnsi="Calibri" w:cs="Calibri"/>
          <w:color w:val="000000"/>
          <w:spacing w:val="-2"/>
          <w:lang w:eastAsia="en-US"/>
        </w:rPr>
      </w:pPr>
    </w:p>
    <w:p w14:paraId="3BD3E3F8" w14:textId="77777777" w:rsidR="000869DD" w:rsidRPr="00502725" w:rsidRDefault="000869DD" w:rsidP="000869DD">
      <w:pPr>
        <w:shd w:val="clear" w:color="auto" w:fill="FFFFFF"/>
        <w:tabs>
          <w:tab w:val="left" w:pos="709"/>
        </w:tabs>
        <w:spacing w:after="0" w:line="320" w:lineRule="atLeast"/>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C</w:t>
      </w:r>
      <w:r w:rsidRPr="00502725">
        <w:rPr>
          <w:rFonts w:ascii="Calibri" w:eastAsia="Times New Roman" w:hAnsi="Calibri" w:cs="Calibri"/>
          <w:color w:val="000000"/>
          <w:spacing w:val="-2"/>
          <w:vertAlign w:val="subscript"/>
          <w:lang w:eastAsia="en-US"/>
        </w:rPr>
        <w:t>min</w:t>
      </w:r>
    </w:p>
    <w:p w14:paraId="4ADD856C" w14:textId="77777777" w:rsidR="000869DD" w:rsidRPr="00502725" w:rsidRDefault="000869DD" w:rsidP="000869DD">
      <w:pPr>
        <w:shd w:val="clear" w:color="auto" w:fill="FFFFFF"/>
        <w:tabs>
          <w:tab w:val="left" w:pos="709"/>
        </w:tabs>
        <w:spacing w:after="0" w:line="320" w:lineRule="atLeast"/>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C = ------------ x X</w:t>
      </w:r>
    </w:p>
    <w:p w14:paraId="2F547007" w14:textId="77777777" w:rsidR="000869DD" w:rsidRPr="00502725" w:rsidRDefault="000869DD" w:rsidP="000869DD">
      <w:pPr>
        <w:shd w:val="clear" w:color="auto" w:fill="FFFFFF"/>
        <w:tabs>
          <w:tab w:val="left" w:pos="709"/>
        </w:tabs>
        <w:spacing w:after="0" w:line="320" w:lineRule="atLeast"/>
        <w:jc w:val="center"/>
        <w:rPr>
          <w:rFonts w:ascii="Calibri" w:eastAsia="Times New Roman" w:hAnsi="Calibri" w:cs="Calibri"/>
          <w:color w:val="000000"/>
          <w:spacing w:val="-2"/>
          <w:vertAlign w:val="subscript"/>
          <w:lang w:eastAsia="en-US"/>
        </w:rPr>
      </w:pPr>
      <w:r w:rsidRPr="00502725">
        <w:rPr>
          <w:rFonts w:ascii="Calibri" w:eastAsia="Times New Roman" w:hAnsi="Calibri" w:cs="Calibri"/>
          <w:color w:val="000000"/>
          <w:spacing w:val="-2"/>
          <w:lang w:eastAsia="en-US"/>
        </w:rPr>
        <w:t>C</w:t>
      </w:r>
      <w:r w:rsidRPr="00502725">
        <w:rPr>
          <w:rFonts w:ascii="Calibri" w:eastAsia="Times New Roman" w:hAnsi="Calibri" w:cs="Calibri"/>
          <w:color w:val="000000"/>
          <w:spacing w:val="-2"/>
          <w:vertAlign w:val="subscript"/>
          <w:lang w:eastAsia="en-US"/>
        </w:rPr>
        <w:t>p</w:t>
      </w:r>
    </w:p>
    <w:p w14:paraId="555A96AE" w14:textId="77777777" w:rsidR="000869DD" w:rsidRPr="00502725" w:rsidRDefault="000869DD" w:rsidP="000869DD">
      <w:pPr>
        <w:shd w:val="clear" w:color="auto" w:fill="FFFFFF"/>
        <w:spacing w:after="0" w:line="180" w:lineRule="exact"/>
        <w:jc w:val="both"/>
        <w:rPr>
          <w:rFonts w:ascii="Calibri" w:eastAsia="Times New Roman" w:hAnsi="Calibri" w:cs="Calibri"/>
          <w:b/>
          <w:color w:val="000000"/>
          <w:spacing w:val="-2"/>
          <w:lang w:eastAsia="en-US"/>
        </w:rPr>
      </w:pPr>
    </w:p>
    <w:p w14:paraId="0F537EC2" w14:textId="77777777" w:rsidR="000869DD" w:rsidRPr="00502725" w:rsidRDefault="000869DD" w:rsidP="000869DD">
      <w:pPr>
        <w:shd w:val="clear" w:color="auto" w:fill="FFFFFF"/>
        <w:spacing w:after="0" w:line="340" w:lineRule="atLeast"/>
        <w:jc w:val="both"/>
        <w:rPr>
          <w:rFonts w:ascii="Calibri" w:eastAsia="Times New Roman" w:hAnsi="Calibri" w:cs="Calibri"/>
          <w:spacing w:val="-2"/>
          <w:lang w:eastAsia="en-US"/>
        </w:rPr>
      </w:pPr>
      <w:bookmarkStart w:id="88" w:name="_Hlk216795804"/>
      <w:r w:rsidRPr="00502725">
        <w:rPr>
          <w:rFonts w:ascii="Calibri" w:eastAsia="Times New Roman" w:hAnsi="Calibri" w:cs="Calibri"/>
          <w:color w:val="000000"/>
          <w:spacing w:val="-2"/>
          <w:lang w:eastAsia="en-US"/>
        </w:rPr>
        <w:t>3. Prekei taikomo</w:t>
      </w:r>
      <w:r w:rsidRPr="00502725">
        <w:rPr>
          <w:rFonts w:ascii="Calibri" w:eastAsia="Times New Roman" w:hAnsi="Calibri" w:cs="Calibri"/>
          <w:spacing w:val="-2"/>
          <w:lang w:eastAsia="en-US"/>
        </w:rPr>
        <w:t xml:space="preserve"> papildomo gamintojo garantinio termino </w:t>
      </w:r>
      <w:bookmarkStart w:id="89" w:name="_Hlk216795956"/>
      <w:r w:rsidRPr="00502725">
        <w:rPr>
          <w:rFonts w:ascii="Calibri" w:eastAsia="Times New Roman" w:hAnsi="Calibri" w:cs="Calibri"/>
          <w:spacing w:val="-2"/>
          <w:lang w:eastAsia="en-US"/>
        </w:rPr>
        <w:t xml:space="preserve">balas </w:t>
      </w:r>
      <w:r w:rsidRPr="00502725">
        <w:rPr>
          <w:rFonts w:ascii="Calibri" w:eastAsia="Times New Roman" w:hAnsi="Calibri" w:cs="Calibri"/>
          <w:b/>
          <w:bCs/>
          <w:spacing w:val="-2"/>
          <w:lang w:eastAsia="en-US"/>
        </w:rPr>
        <w:t>(V)</w:t>
      </w:r>
      <w:r w:rsidRPr="00502725">
        <w:rPr>
          <w:rFonts w:ascii="Calibri" w:eastAsia="Times New Roman" w:hAnsi="Calibri" w:cs="Calibri"/>
          <w:spacing w:val="-2"/>
          <w:lang w:eastAsia="en-US"/>
        </w:rPr>
        <w:t xml:space="preserve"> balas nustatomas lentelėje nustatyta tvarka</w:t>
      </w:r>
      <w:bookmarkEnd w:id="89"/>
      <w:r w:rsidRPr="00502725">
        <w:rPr>
          <w:rFonts w:ascii="Calibri" w:eastAsia="Times New Roman" w:hAnsi="Calibri" w:cs="Calibri"/>
          <w:spacing w:val="-2"/>
          <w:lang w:eastAsia="en-US"/>
        </w:rPr>
        <w:t>:</w:t>
      </w:r>
    </w:p>
    <w:bookmarkEnd w:id="88"/>
    <w:p w14:paraId="1132A163" w14:textId="77777777" w:rsidR="000869DD" w:rsidRPr="00502725" w:rsidRDefault="000869DD" w:rsidP="000869DD">
      <w:pPr>
        <w:shd w:val="clear" w:color="auto" w:fill="FFFFFF"/>
        <w:spacing w:after="0" w:line="180" w:lineRule="exact"/>
        <w:jc w:val="both"/>
        <w:rPr>
          <w:rFonts w:ascii="Calibri" w:eastAsia="Times New Roman" w:hAnsi="Calibri" w:cs="Calibri"/>
          <w:spacing w:val="-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4"/>
        <w:gridCol w:w="4962"/>
        <w:gridCol w:w="3982"/>
      </w:tblGrid>
      <w:tr w:rsidR="000869DD" w:rsidRPr="00502725" w14:paraId="126B9F40" w14:textId="77777777" w:rsidTr="00F62AE8">
        <w:trPr>
          <w:jc w:val="center"/>
        </w:trPr>
        <w:tc>
          <w:tcPr>
            <w:tcW w:w="355" w:type="pct"/>
            <w:shd w:val="clear" w:color="auto" w:fill="DEEAF6"/>
            <w:tcMar>
              <w:top w:w="0" w:type="dxa"/>
              <w:left w:w="108" w:type="dxa"/>
              <w:bottom w:w="0" w:type="dxa"/>
              <w:right w:w="108" w:type="dxa"/>
            </w:tcMar>
            <w:hideMark/>
          </w:tcPr>
          <w:p w14:paraId="5E65FC53" w14:textId="77777777" w:rsidR="000869DD" w:rsidRPr="00502725" w:rsidRDefault="000869DD" w:rsidP="00F62AE8">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Eil.</w:t>
            </w:r>
          </w:p>
          <w:p w14:paraId="098DE02F" w14:textId="77777777" w:rsidR="000869DD" w:rsidRPr="00502725" w:rsidRDefault="000869DD" w:rsidP="00F62AE8">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Nr.</w:t>
            </w:r>
          </w:p>
        </w:tc>
        <w:tc>
          <w:tcPr>
            <w:tcW w:w="2577" w:type="pct"/>
            <w:shd w:val="clear" w:color="auto" w:fill="DEEAF6"/>
            <w:tcMar>
              <w:top w:w="0" w:type="dxa"/>
              <w:left w:w="108" w:type="dxa"/>
              <w:bottom w:w="0" w:type="dxa"/>
              <w:right w:w="108" w:type="dxa"/>
            </w:tcMar>
            <w:hideMark/>
          </w:tcPr>
          <w:p w14:paraId="22DE315C" w14:textId="77777777" w:rsidR="000869DD" w:rsidRPr="00502725" w:rsidRDefault="000869DD" w:rsidP="00F62AE8">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iCs/>
                <w:noProof/>
                <w:spacing w:val="-2"/>
                <w:lang w:eastAsia="en-US"/>
              </w:rPr>
              <w:t>Prekei</w:t>
            </w:r>
            <w:r w:rsidRPr="00502725">
              <w:rPr>
                <w:rFonts w:ascii="Calibri" w:eastAsia="Times New Roman" w:hAnsi="Calibri" w:cs="Calibri"/>
                <w:b/>
                <w:bCs/>
                <w:spacing w:val="-2"/>
                <w:lang w:eastAsia="en-US"/>
              </w:rPr>
              <w:t xml:space="preserve"> suteikiamas papildomas gamintojo garantinis terminas metais</w:t>
            </w:r>
          </w:p>
        </w:tc>
        <w:tc>
          <w:tcPr>
            <w:tcW w:w="2068" w:type="pct"/>
            <w:shd w:val="clear" w:color="auto" w:fill="DEEAF6"/>
            <w:tcMar>
              <w:top w:w="0" w:type="dxa"/>
              <w:left w:w="108" w:type="dxa"/>
              <w:bottom w:w="0" w:type="dxa"/>
              <w:right w:w="108" w:type="dxa"/>
            </w:tcMar>
            <w:hideMark/>
          </w:tcPr>
          <w:p w14:paraId="4118586F" w14:textId="77777777" w:rsidR="000869DD" w:rsidRPr="00502725" w:rsidRDefault="000869DD" w:rsidP="00F62AE8">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 xml:space="preserve">Skiriami </w:t>
            </w:r>
          </w:p>
          <w:p w14:paraId="5E057523" w14:textId="77777777" w:rsidR="000869DD" w:rsidRPr="00502725" w:rsidRDefault="000869DD" w:rsidP="00F62AE8">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balai (V)</w:t>
            </w:r>
          </w:p>
        </w:tc>
      </w:tr>
      <w:tr w:rsidR="000869DD" w:rsidRPr="00502725" w14:paraId="3574BDAC" w14:textId="77777777" w:rsidTr="00F62AE8">
        <w:trPr>
          <w:jc w:val="center"/>
        </w:trPr>
        <w:tc>
          <w:tcPr>
            <w:tcW w:w="355" w:type="pct"/>
            <w:tcMar>
              <w:top w:w="0" w:type="dxa"/>
              <w:left w:w="108" w:type="dxa"/>
              <w:bottom w:w="0" w:type="dxa"/>
              <w:right w:w="108" w:type="dxa"/>
            </w:tcMar>
            <w:hideMark/>
          </w:tcPr>
          <w:p w14:paraId="45C9246E" w14:textId="77777777" w:rsidR="000869DD" w:rsidRPr="00502725" w:rsidRDefault="000869DD"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1.</w:t>
            </w:r>
          </w:p>
        </w:tc>
        <w:tc>
          <w:tcPr>
            <w:tcW w:w="2577" w:type="pct"/>
            <w:tcMar>
              <w:top w:w="0" w:type="dxa"/>
              <w:left w:w="108" w:type="dxa"/>
              <w:bottom w:w="0" w:type="dxa"/>
              <w:right w:w="108" w:type="dxa"/>
            </w:tcMar>
            <w:hideMark/>
          </w:tcPr>
          <w:p w14:paraId="5087630E"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0</w:t>
            </w:r>
          </w:p>
        </w:tc>
        <w:tc>
          <w:tcPr>
            <w:tcW w:w="2068" w:type="pct"/>
            <w:tcMar>
              <w:top w:w="0" w:type="dxa"/>
              <w:left w:w="108" w:type="dxa"/>
              <w:bottom w:w="0" w:type="dxa"/>
              <w:right w:w="108" w:type="dxa"/>
            </w:tcMar>
            <w:hideMark/>
          </w:tcPr>
          <w:p w14:paraId="74EFFAC8"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0</w:t>
            </w:r>
          </w:p>
        </w:tc>
      </w:tr>
      <w:tr w:rsidR="000869DD" w:rsidRPr="00502725" w14:paraId="2084AF92" w14:textId="77777777" w:rsidTr="00F62AE8">
        <w:trPr>
          <w:jc w:val="center"/>
        </w:trPr>
        <w:tc>
          <w:tcPr>
            <w:tcW w:w="355" w:type="pct"/>
            <w:tcMar>
              <w:top w:w="0" w:type="dxa"/>
              <w:left w:w="108" w:type="dxa"/>
              <w:bottom w:w="0" w:type="dxa"/>
              <w:right w:w="108" w:type="dxa"/>
            </w:tcMar>
            <w:hideMark/>
          </w:tcPr>
          <w:p w14:paraId="5A9D426E" w14:textId="77777777" w:rsidR="000869DD" w:rsidRPr="00502725" w:rsidRDefault="000869DD"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2.</w:t>
            </w:r>
          </w:p>
        </w:tc>
        <w:tc>
          <w:tcPr>
            <w:tcW w:w="2577" w:type="pct"/>
            <w:tcMar>
              <w:top w:w="0" w:type="dxa"/>
              <w:left w:w="108" w:type="dxa"/>
              <w:bottom w:w="0" w:type="dxa"/>
              <w:right w:w="108" w:type="dxa"/>
            </w:tcMar>
            <w:hideMark/>
          </w:tcPr>
          <w:p w14:paraId="5E0A52B8"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1</w:t>
            </w:r>
          </w:p>
        </w:tc>
        <w:tc>
          <w:tcPr>
            <w:tcW w:w="2068" w:type="pct"/>
            <w:tcMar>
              <w:top w:w="0" w:type="dxa"/>
              <w:left w:w="108" w:type="dxa"/>
              <w:bottom w:w="0" w:type="dxa"/>
              <w:right w:w="108" w:type="dxa"/>
            </w:tcMar>
            <w:hideMark/>
          </w:tcPr>
          <w:p w14:paraId="4D14581A"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2</w:t>
            </w:r>
          </w:p>
        </w:tc>
      </w:tr>
      <w:tr w:rsidR="000869DD" w:rsidRPr="00502725" w14:paraId="4D55A94A" w14:textId="77777777" w:rsidTr="00F62AE8">
        <w:trPr>
          <w:jc w:val="center"/>
        </w:trPr>
        <w:tc>
          <w:tcPr>
            <w:tcW w:w="355" w:type="pct"/>
            <w:tcMar>
              <w:top w:w="0" w:type="dxa"/>
              <w:left w:w="108" w:type="dxa"/>
              <w:bottom w:w="0" w:type="dxa"/>
              <w:right w:w="108" w:type="dxa"/>
            </w:tcMar>
            <w:hideMark/>
          </w:tcPr>
          <w:p w14:paraId="1D502A84" w14:textId="77777777" w:rsidR="000869DD" w:rsidRPr="00502725" w:rsidRDefault="000869DD"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3.</w:t>
            </w:r>
          </w:p>
        </w:tc>
        <w:tc>
          <w:tcPr>
            <w:tcW w:w="2577" w:type="pct"/>
            <w:tcMar>
              <w:top w:w="0" w:type="dxa"/>
              <w:left w:w="108" w:type="dxa"/>
              <w:bottom w:w="0" w:type="dxa"/>
              <w:right w:w="108" w:type="dxa"/>
            </w:tcMar>
            <w:hideMark/>
          </w:tcPr>
          <w:p w14:paraId="277BBF74"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2</w:t>
            </w:r>
          </w:p>
        </w:tc>
        <w:tc>
          <w:tcPr>
            <w:tcW w:w="2068" w:type="pct"/>
            <w:tcMar>
              <w:top w:w="0" w:type="dxa"/>
              <w:left w:w="108" w:type="dxa"/>
              <w:bottom w:w="0" w:type="dxa"/>
              <w:right w:w="108" w:type="dxa"/>
            </w:tcMar>
            <w:hideMark/>
          </w:tcPr>
          <w:p w14:paraId="516C9324"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4</w:t>
            </w:r>
          </w:p>
        </w:tc>
      </w:tr>
      <w:tr w:rsidR="000869DD" w:rsidRPr="00502725" w14:paraId="1E282C29" w14:textId="77777777" w:rsidTr="00F62AE8">
        <w:trPr>
          <w:jc w:val="center"/>
        </w:trPr>
        <w:tc>
          <w:tcPr>
            <w:tcW w:w="355" w:type="pct"/>
            <w:tcMar>
              <w:top w:w="0" w:type="dxa"/>
              <w:left w:w="108" w:type="dxa"/>
              <w:bottom w:w="0" w:type="dxa"/>
              <w:right w:w="108" w:type="dxa"/>
            </w:tcMar>
          </w:tcPr>
          <w:p w14:paraId="6A4C5439" w14:textId="77777777" w:rsidR="000869DD" w:rsidRPr="00502725" w:rsidRDefault="000869DD"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4.</w:t>
            </w:r>
          </w:p>
        </w:tc>
        <w:tc>
          <w:tcPr>
            <w:tcW w:w="2577" w:type="pct"/>
            <w:tcMar>
              <w:top w:w="0" w:type="dxa"/>
              <w:left w:w="108" w:type="dxa"/>
              <w:bottom w:w="0" w:type="dxa"/>
              <w:right w:w="108" w:type="dxa"/>
            </w:tcMar>
          </w:tcPr>
          <w:p w14:paraId="0D47EE78"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3</w:t>
            </w:r>
          </w:p>
        </w:tc>
        <w:tc>
          <w:tcPr>
            <w:tcW w:w="2068" w:type="pct"/>
            <w:tcMar>
              <w:top w:w="0" w:type="dxa"/>
              <w:left w:w="108" w:type="dxa"/>
              <w:bottom w:w="0" w:type="dxa"/>
              <w:right w:w="108" w:type="dxa"/>
            </w:tcMar>
          </w:tcPr>
          <w:p w14:paraId="1B942A51" w14:textId="77777777" w:rsidR="000869DD" w:rsidRPr="00502725" w:rsidRDefault="000869DD" w:rsidP="00F62AE8">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6</w:t>
            </w:r>
          </w:p>
        </w:tc>
      </w:tr>
    </w:tbl>
    <w:p w14:paraId="0632E65B" w14:textId="77777777" w:rsidR="000869DD" w:rsidRPr="00502725" w:rsidRDefault="000869DD" w:rsidP="000869DD">
      <w:pPr>
        <w:shd w:val="clear" w:color="auto" w:fill="FFFFFF"/>
        <w:spacing w:after="0" w:line="180" w:lineRule="exact"/>
        <w:jc w:val="both"/>
        <w:rPr>
          <w:rFonts w:ascii="Calibri" w:eastAsia="Times New Roman" w:hAnsi="Calibri" w:cs="Calibri"/>
          <w:i/>
          <w:iCs/>
          <w:color w:val="000000"/>
          <w:spacing w:val="-2"/>
          <w:lang w:eastAsia="en-US"/>
        </w:rPr>
      </w:pPr>
    </w:p>
    <w:p w14:paraId="69BBF325" w14:textId="77777777" w:rsidR="000869DD" w:rsidRPr="00502725" w:rsidRDefault="000869DD" w:rsidP="000869DD">
      <w:pPr>
        <w:shd w:val="clear" w:color="auto" w:fill="FFFFFF"/>
        <w:spacing w:after="0"/>
        <w:jc w:val="both"/>
        <w:rPr>
          <w:rFonts w:ascii="Calibri" w:eastAsia="Times New Roman" w:hAnsi="Calibri" w:cs="Calibri"/>
          <w:i/>
          <w:iCs/>
          <w:spacing w:val="-2"/>
          <w:lang w:eastAsia="en-US"/>
        </w:rPr>
      </w:pPr>
      <w:r w:rsidRPr="00502725">
        <w:rPr>
          <w:rFonts w:ascii="Calibri" w:eastAsia="Times New Roman" w:hAnsi="Calibri" w:cs="Calibri"/>
          <w:i/>
          <w:iCs/>
          <w:color w:val="000000"/>
          <w:spacing w:val="-2"/>
          <w:lang w:eastAsia="en-US"/>
        </w:rPr>
        <w:t>1) Prekei suteikiamas papildomas gamintojo garantinis terminas – Pasiūlymo formos (Specialiųjų sutarties sąlygų 6 priedas) 3 punkte</w:t>
      </w:r>
      <w:r w:rsidRPr="00502725">
        <w:rPr>
          <w:rFonts w:ascii="Calibri" w:eastAsia="Calibri" w:hAnsi="Calibri" w:cs="Calibri"/>
          <w:i/>
          <w:lang w:eastAsia="en-US"/>
        </w:rPr>
        <w:t xml:space="preserve"> </w:t>
      </w:r>
      <w:r w:rsidRPr="00502725">
        <w:rPr>
          <w:rFonts w:ascii="Calibri" w:eastAsia="Times New Roman" w:hAnsi="Calibri" w:cs="Calibri"/>
          <w:i/>
          <w:iCs/>
          <w:color w:val="000000"/>
          <w:spacing w:val="-2"/>
          <w:lang w:eastAsia="en-US"/>
        </w:rPr>
        <w:t xml:space="preserve">prekės </w:t>
      </w:r>
      <w:r w:rsidRPr="00502725">
        <w:rPr>
          <w:rFonts w:ascii="Calibri" w:eastAsia="Times New Roman" w:hAnsi="Calibri" w:cs="Calibri"/>
          <w:i/>
          <w:iCs/>
          <w:spacing w:val="-2"/>
          <w:lang w:eastAsia="en-US"/>
        </w:rPr>
        <w:t>gamintojo suteikiamas papildomas garantinis terminas, viršijantis privalomą techninėje specifikacijoje ir sutarties projekte nustatytą 2 metų gamintojo garantinį terminą.</w:t>
      </w:r>
    </w:p>
    <w:p w14:paraId="6A6BB438" w14:textId="77777777" w:rsidR="000869DD" w:rsidRPr="00502725" w:rsidRDefault="000869DD" w:rsidP="000869DD">
      <w:pPr>
        <w:shd w:val="clear" w:color="auto" w:fill="FFFFFF"/>
        <w:spacing w:after="0"/>
        <w:jc w:val="both"/>
        <w:rPr>
          <w:rFonts w:ascii="Calibri" w:eastAsia="Times New Roman" w:hAnsi="Calibri" w:cs="Calibri"/>
          <w:i/>
          <w:lang w:eastAsia="en-US"/>
        </w:rPr>
      </w:pPr>
      <w:r w:rsidRPr="00502725">
        <w:rPr>
          <w:rFonts w:ascii="Calibri" w:eastAsia="Times New Roman" w:hAnsi="Calibri" w:cs="Calibri"/>
          <w:i/>
          <w:lang w:eastAsia="en-US"/>
        </w:rPr>
        <w:t xml:space="preserve">2) Balai (V) už pasiūlytą papildomą gamintojo garantinį terminą bus skiriami tik už 1-3 papildomus metus, t. y. </w:t>
      </w:r>
      <w:r w:rsidRPr="00502725">
        <w:rPr>
          <w:rFonts w:ascii="Calibri" w:eastAsia="Times New Roman" w:hAnsi="Calibri" w:cs="Calibri"/>
          <w:b/>
          <w:i/>
          <w:lang w:eastAsia="en-US"/>
        </w:rPr>
        <w:t xml:space="preserve">jei tiekėjas nepasiūlys prekės gamintojo papildomo garantinio termino, jam bus skirta 0 balų </w:t>
      </w:r>
      <w:r w:rsidRPr="00502725">
        <w:rPr>
          <w:rFonts w:ascii="Calibri" w:eastAsia="Times New Roman" w:hAnsi="Calibri" w:cs="Calibri"/>
          <w:i/>
          <w:lang w:eastAsia="en-US"/>
        </w:rPr>
        <w:t xml:space="preserve">už šį kriterijų, bet jei daugiau nei 3 metai, tai bus skaičiuojama, kad pasiūlė 3 metus. </w:t>
      </w:r>
      <w:r w:rsidRPr="00502725">
        <w:rPr>
          <w:rFonts w:ascii="Calibri" w:eastAsia="Times New Roman" w:hAnsi="Calibri" w:cs="Calibri"/>
          <w:i/>
          <w:iCs/>
          <w:spacing w:val="-5"/>
          <w:lang w:eastAsia="en-US"/>
        </w:rPr>
        <w:t xml:space="preserve">Jei tiekėjas nurodys papildomą gamintojo garantinį terminą išreikštą ne sveikuoju skaičiumi (pvz. 0,5; 1,5; 2,2; 3,2 ar pan.), perkančioji organizacija balus (V) skirs pagal </w:t>
      </w:r>
      <w:r w:rsidRPr="00502725">
        <w:rPr>
          <w:rFonts w:ascii="Calibri" w:eastAsia="Times New Roman" w:hAnsi="Calibri" w:cs="Calibri"/>
          <w:i/>
          <w:iCs/>
          <w:spacing w:val="-5"/>
          <w:lang w:eastAsia="en-US"/>
        </w:rPr>
        <w:lastRenderedPageBreak/>
        <w:t>sveikojo skaičiaus reikšmę (</w:t>
      </w:r>
      <w:r w:rsidRPr="00502725">
        <w:rPr>
          <w:rFonts w:ascii="Calibri" w:eastAsia="Times New Roman" w:hAnsi="Calibri" w:cs="Calibri"/>
          <w:i/>
          <w:iCs/>
          <w:lang w:eastAsia="en-US"/>
        </w:rPr>
        <w:t>pvz.  pasiūlius 0,5 metų papildomą gamintojo garantinį terminą bus skiriama 0 balų (V); 1,5 metų papildomą gamintojo garantinį terminą bus skiriami 2 balai (V); pasiūlius 2,2 metų papildomą gamintojo garantinį terminą – 4 balai (V); pasiūlius 3,2 metų papildomą gamintojo garantinį terminą – 6  balai (V) ir t.t.).</w:t>
      </w:r>
      <w:r w:rsidRPr="00502725">
        <w:rPr>
          <w:rFonts w:ascii="Calibri" w:eastAsia="Times New Roman" w:hAnsi="Calibri" w:cs="Calibri"/>
          <w:i/>
          <w:lang w:eastAsia="en-US"/>
        </w:rPr>
        <w:t xml:space="preserve">       </w:t>
      </w:r>
    </w:p>
    <w:p w14:paraId="40EDCA1F" w14:textId="77777777" w:rsidR="000869DD" w:rsidRPr="00502725" w:rsidRDefault="000869DD" w:rsidP="000869DD">
      <w:pPr>
        <w:spacing w:after="0"/>
        <w:jc w:val="both"/>
        <w:rPr>
          <w:rFonts w:ascii="Calibri" w:eastAsia="Times New Roman" w:hAnsi="Calibri" w:cs="Calibri"/>
          <w:bCs/>
          <w:i/>
          <w:noProof/>
          <w:spacing w:val="-5"/>
          <w:lang w:eastAsia="en-US"/>
        </w:rPr>
      </w:pPr>
      <w:r w:rsidRPr="00502725">
        <w:rPr>
          <w:rFonts w:ascii="Calibri" w:eastAsia="Times New Roman" w:hAnsi="Calibri" w:cs="Calibri"/>
          <w:i/>
          <w:lang w:eastAsia="en-US"/>
        </w:rPr>
        <w:t xml:space="preserve">3) </w:t>
      </w:r>
      <w:r w:rsidRPr="00502725">
        <w:rPr>
          <w:rFonts w:ascii="Calibri" w:eastAsia="Calibri" w:hAnsi="Calibri" w:cs="Calibri"/>
          <w:i/>
          <w:noProof/>
          <w:lang w:eastAsia="en-US"/>
        </w:rPr>
        <w:t xml:space="preserve">Tuo atveju, jeigu tiekėjas pateiks gamintojo dokumentus, kuriuose bus nurodytas bendras suteikiamas garantinis terminas, perkančioji organizacija skaičiuodama papildomą garantinį terminą iš nurodyto bendro atims 2 metus privalomo garantinio termino, ir skirtumą laikys papildomu garantiniu terminu (pvz. jei bus nurodytas garantinis terminas 5 metai, bus atimami 2 metai ir 3 metai bus laikomi papildomu garantiniu terminu). </w:t>
      </w:r>
    </w:p>
    <w:p w14:paraId="7D6FD1D0" w14:textId="77777777" w:rsidR="000869DD" w:rsidRPr="00502725" w:rsidRDefault="000869DD" w:rsidP="000869DD">
      <w:pPr>
        <w:spacing w:after="0"/>
        <w:jc w:val="both"/>
        <w:rPr>
          <w:rFonts w:ascii="Calibri" w:eastAsia="Times New Roman" w:hAnsi="Calibri" w:cs="Calibri"/>
          <w:bCs/>
          <w:i/>
          <w:noProof/>
          <w:spacing w:val="-5"/>
          <w:lang w:eastAsia="en-US"/>
        </w:rPr>
      </w:pPr>
      <w:r w:rsidRPr="00502725">
        <w:rPr>
          <w:rFonts w:ascii="Calibri" w:eastAsia="Times New Roman" w:hAnsi="Calibri" w:cs="Calibri"/>
          <w:i/>
          <w:iCs/>
          <w:spacing w:val="-2"/>
          <w:lang w:eastAsia="en-US"/>
        </w:rPr>
        <w:t xml:space="preserve">4) </w:t>
      </w:r>
      <w:r w:rsidRPr="00502725">
        <w:rPr>
          <w:rFonts w:ascii="Calibri" w:eastAsia="Calibri" w:hAnsi="Calibri" w:cs="Calibri"/>
          <w:i/>
          <w:noProof/>
          <w:lang w:eastAsia="en-US"/>
        </w:rPr>
        <w:t xml:space="preserve">Tiekėjas negali siūlyti gamintojo papildomo garantinio termino tik kai kurioms atskiroms prekės dalims, t. y. papildomas gamintojo garantinis terminas turi būti siūlomas visai prekei. </w:t>
      </w:r>
    </w:p>
    <w:p w14:paraId="0DFBC18E" w14:textId="77777777" w:rsidR="00331DB8" w:rsidRDefault="000869DD" w:rsidP="00331DB8">
      <w:pPr>
        <w:spacing w:after="0"/>
        <w:jc w:val="both"/>
        <w:rPr>
          <w:rFonts w:ascii="Calibri" w:eastAsia="Times New Roman" w:hAnsi="Calibri" w:cs="Calibri"/>
          <w:bCs/>
          <w:i/>
          <w:noProof/>
          <w:spacing w:val="-5"/>
          <w:lang w:eastAsia="en-US"/>
        </w:rPr>
      </w:pPr>
      <w:r w:rsidRPr="00502725">
        <w:rPr>
          <w:rFonts w:ascii="Calibri" w:eastAsia="Times New Roman" w:hAnsi="Calibri" w:cs="Calibri"/>
          <w:bCs/>
          <w:i/>
          <w:noProof/>
          <w:spacing w:val="-5"/>
          <w:lang w:eastAsia="en-US"/>
        </w:rPr>
        <w:t>5) Tiekėjas, sudarydamas sutartį ar jos vykdymo metu, neturi teisės pakeisti papildomo gamintojo garantinio termino (jo sumažinti) jei jis buvo įvertintas ekonominio naudingumo balais.</w:t>
      </w:r>
    </w:p>
    <w:p w14:paraId="0F6FE150" w14:textId="0E3D3031" w:rsidR="008204C0" w:rsidRDefault="00331DB8" w:rsidP="000869DD">
      <w:pPr>
        <w:spacing w:after="0"/>
        <w:jc w:val="both"/>
        <w:rPr>
          <w:rFonts w:ascii="Calibri" w:eastAsia="Times New Roman" w:hAnsi="Calibri" w:cs="Calibri"/>
          <w:bCs/>
          <w:i/>
          <w:noProof/>
          <w:spacing w:val="-5"/>
          <w:lang w:eastAsia="en-US"/>
        </w:rPr>
      </w:pPr>
      <w:r w:rsidRPr="00502725">
        <w:rPr>
          <w:rFonts w:ascii="Calibri" w:eastAsia="Times New Roman" w:hAnsi="Calibri" w:cs="Calibri"/>
          <w:bCs/>
          <w:i/>
          <w:noProof/>
          <w:spacing w:val="-5"/>
          <w:lang w:eastAsia="en-US"/>
        </w:rPr>
        <w:t xml:space="preserve">6) </w:t>
      </w:r>
      <w:r w:rsidRPr="00502725">
        <w:rPr>
          <w:rFonts w:ascii="Calibri" w:eastAsia="Times New Roman" w:hAnsi="Calibri" w:cs="Calibri"/>
          <w:bCs/>
          <w:i/>
          <w:iCs/>
          <w:lang w:eastAsia="en-US"/>
        </w:rPr>
        <w:t xml:space="preserve">Prekės gamintojo papildomas garantinis terminas yra kokybės kriterijus (vienas iš ekonominio naudingumo vertinimo kriterijų), todėl tiekėjo pateiktų dokumentų tikslinimas </w:t>
      </w:r>
      <w:r w:rsidRPr="00502725">
        <w:rPr>
          <w:rFonts w:ascii="Calibri" w:eastAsia="Times New Roman" w:hAnsi="Calibri" w:cs="Calibri"/>
          <w:i/>
          <w:iCs/>
          <w:spacing w:val="-5"/>
          <w:lang w:eastAsia="en-US"/>
        </w:rPr>
        <w:t>(naujų duomenų pateikimas) galimas tik Pasiūlymų patikslinimo, papildymo ar paaiškinimo taisyklių, patvirtintų 2022-12-30 Viešųjų pirkimų tarnybos direktoriaus įsakymu Nr. 1S-240 numatytais atvejais ir tvarka.</w:t>
      </w:r>
      <w:r w:rsidRPr="00502725">
        <w:rPr>
          <w:rFonts w:ascii="Calibri" w:hAnsi="Calibri" w:cs="Calibri"/>
          <w:color w:val="7030A0"/>
        </w:rPr>
        <w:t xml:space="preserve"> </w:t>
      </w:r>
    </w:p>
    <w:p w14:paraId="1711723C" w14:textId="77777777" w:rsidR="00331DB8" w:rsidRDefault="00331DB8" w:rsidP="000869DD">
      <w:pPr>
        <w:spacing w:after="0"/>
        <w:jc w:val="both"/>
        <w:rPr>
          <w:rFonts w:ascii="Calibri" w:eastAsia="Times New Roman" w:hAnsi="Calibri" w:cs="Calibri"/>
          <w:bCs/>
          <w:i/>
          <w:noProof/>
          <w:spacing w:val="-5"/>
          <w:lang w:eastAsia="en-US"/>
        </w:rPr>
      </w:pPr>
    </w:p>
    <w:p w14:paraId="73E9AC65" w14:textId="06977ADB" w:rsidR="008204C0" w:rsidRPr="00502725" w:rsidRDefault="008204C0" w:rsidP="008204C0">
      <w:pPr>
        <w:shd w:val="clear" w:color="auto" w:fill="FFFFFF"/>
        <w:spacing w:after="0" w:line="340" w:lineRule="atLeast"/>
        <w:jc w:val="both"/>
        <w:rPr>
          <w:rFonts w:ascii="Calibri" w:eastAsia="Times New Roman" w:hAnsi="Calibri" w:cs="Calibri"/>
          <w:spacing w:val="-2"/>
          <w:lang w:eastAsia="en-US"/>
        </w:rPr>
      </w:pPr>
      <w:r w:rsidRPr="00D27F3D">
        <w:rPr>
          <w:rFonts w:ascii="Calibri" w:eastAsia="Times New Roman" w:hAnsi="Calibri" w:cs="Calibri"/>
          <w:color w:val="000000"/>
          <w:spacing w:val="-2"/>
          <w:lang w:val="en-US" w:eastAsia="en-US"/>
        </w:rPr>
        <w:t>4</w:t>
      </w:r>
      <w:r w:rsidRPr="00D27F3D">
        <w:rPr>
          <w:rFonts w:ascii="Calibri" w:eastAsia="Times New Roman" w:hAnsi="Calibri" w:cs="Calibri"/>
          <w:color w:val="000000"/>
          <w:spacing w:val="-2"/>
          <w:lang w:eastAsia="en-US"/>
        </w:rPr>
        <w:t>. Prekei taikomo</w:t>
      </w:r>
      <w:r w:rsidRPr="00D27F3D">
        <w:rPr>
          <w:rFonts w:ascii="Calibri" w:eastAsia="Times New Roman" w:hAnsi="Calibri" w:cs="Calibri"/>
          <w:spacing w:val="-2"/>
          <w:lang w:eastAsia="en-US"/>
        </w:rPr>
        <w:t xml:space="preserve"> </w:t>
      </w:r>
      <w:r w:rsidRPr="00D27F3D">
        <w:rPr>
          <w:rFonts w:ascii="Calibri" w:eastAsia="Times New Roman" w:hAnsi="Calibri" w:cs="Calibri"/>
          <w:bCs/>
          <w:iCs/>
          <w:noProof/>
          <w:spacing w:val="-2"/>
          <w:lang w:eastAsia="en-US"/>
        </w:rPr>
        <w:t xml:space="preserve">pristatymo </w:t>
      </w:r>
      <w:r w:rsidR="00907A1D" w:rsidRPr="00D27F3D">
        <w:rPr>
          <w:rFonts w:ascii="Calibri" w:eastAsia="Times New Roman" w:hAnsi="Calibri" w:cs="Calibri"/>
          <w:bCs/>
          <w:iCs/>
          <w:noProof/>
          <w:spacing w:val="-2"/>
          <w:lang w:eastAsia="en-US"/>
        </w:rPr>
        <w:t xml:space="preserve">ir </w:t>
      </w:r>
      <w:r w:rsidR="00202D1E" w:rsidRPr="00D27F3D">
        <w:rPr>
          <w:rFonts w:ascii="Calibri" w:eastAsia="Times New Roman" w:hAnsi="Calibri" w:cs="Calibri"/>
          <w:bCs/>
          <w:iCs/>
          <w:noProof/>
          <w:spacing w:val="-2"/>
          <w:lang w:eastAsia="en-US"/>
        </w:rPr>
        <w:t>perdavimo Pirkėjui,</w:t>
      </w:r>
      <w:r w:rsidRPr="00D27F3D">
        <w:rPr>
          <w:rFonts w:ascii="Calibri" w:eastAsia="Times New Roman" w:hAnsi="Calibri" w:cs="Calibri"/>
          <w:bCs/>
          <w:iCs/>
          <w:noProof/>
          <w:spacing w:val="-2"/>
          <w:lang w:eastAsia="en-US"/>
        </w:rPr>
        <w:t xml:space="preserve"> įskaitant </w:t>
      </w:r>
      <w:r w:rsidRPr="00D27F3D">
        <w:rPr>
          <w:rFonts w:ascii="Calibri" w:eastAsia="Times New Roman" w:hAnsi="Calibri" w:cs="Calibri"/>
          <w:spacing w:val="-2"/>
        </w:rPr>
        <w:t xml:space="preserve">Pirkėjo paskirto personalo mokymų atlikimą, termino </w:t>
      </w:r>
      <w:r w:rsidRPr="00D27F3D">
        <w:rPr>
          <w:rFonts w:ascii="Calibri" w:eastAsia="Times New Roman" w:hAnsi="Calibri" w:cs="Calibri"/>
          <w:b/>
          <w:bCs/>
          <w:spacing w:val="-2"/>
          <w:lang w:eastAsia="en-US"/>
        </w:rPr>
        <w:t>(Z)</w:t>
      </w:r>
      <w:r w:rsidRPr="00D27F3D">
        <w:rPr>
          <w:rFonts w:ascii="Calibri" w:eastAsia="Times New Roman" w:hAnsi="Calibri" w:cs="Calibri"/>
          <w:spacing w:val="-2"/>
          <w:lang w:eastAsia="en-US"/>
        </w:rPr>
        <w:t xml:space="preserve"> balas nustatomas lentelėje nustatyta tvarka:</w:t>
      </w:r>
    </w:p>
    <w:p w14:paraId="1F9F6D29" w14:textId="77777777" w:rsidR="008204C0" w:rsidRDefault="008204C0" w:rsidP="000869DD">
      <w:pPr>
        <w:spacing w:after="0"/>
        <w:jc w:val="both"/>
        <w:rPr>
          <w:rFonts w:ascii="Calibri" w:eastAsia="Times New Roman" w:hAnsi="Calibri" w:cs="Calibri"/>
          <w:bCs/>
          <w:i/>
          <w:noProof/>
          <w:spacing w:val="-5"/>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4"/>
        <w:gridCol w:w="4962"/>
        <w:gridCol w:w="3982"/>
      </w:tblGrid>
      <w:tr w:rsidR="008204C0" w:rsidRPr="00502725" w14:paraId="35927D00" w14:textId="77777777" w:rsidTr="001C2333">
        <w:trPr>
          <w:jc w:val="center"/>
        </w:trPr>
        <w:tc>
          <w:tcPr>
            <w:tcW w:w="355" w:type="pct"/>
            <w:shd w:val="clear" w:color="auto" w:fill="DEEAF6"/>
            <w:tcMar>
              <w:top w:w="0" w:type="dxa"/>
              <w:left w:w="108" w:type="dxa"/>
              <w:bottom w:w="0" w:type="dxa"/>
              <w:right w:w="108" w:type="dxa"/>
            </w:tcMar>
            <w:hideMark/>
          </w:tcPr>
          <w:p w14:paraId="4A4303DA" w14:textId="77777777" w:rsidR="008204C0" w:rsidRPr="00502725" w:rsidRDefault="008204C0" w:rsidP="001C2333">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Eil.</w:t>
            </w:r>
          </w:p>
          <w:p w14:paraId="07F78C61" w14:textId="77777777" w:rsidR="008204C0" w:rsidRPr="00502725" w:rsidRDefault="008204C0" w:rsidP="001C2333">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Nr.</w:t>
            </w:r>
          </w:p>
        </w:tc>
        <w:tc>
          <w:tcPr>
            <w:tcW w:w="2577" w:type="pct"/>
            <w:shd w:val="clear" w:color="auto" w:fill="DEEAF6"/>
            <w:tcMar>
              <w:top w:w="0" w:type="dxa"/>
              <w:left w:w="108" w:type="dxa"/>
              <w:bottom w:w="0" w:type="dxa"/>
              <w:right w:w="108" w:type="dxa"/>
            </w:tcMar>
            <w:hideMark/>
          </w:tcPr>
          <w:p w14:paraId="3ED111F9" w14:textId="24079C7F" w:rsidR="008204C0" w:rsidRPr="00502725" w:rsidRDefault="008204C0" w:rsidP="001C2333">
            <w:pPr>
              <w:spacing w:after="0" w:line="240" w:lineRule="auto"/>
              <w:jc w:val="center"/>
              <w:rPr>
                <w:rFonts w:ascii="Calibri" w:eastAsia="Times New Roman" w:hAnsi="Calibri" w:cs="Calibri"/>
                <w:b/>
                <w:bCs/>
                <w:spacing w:val="-2"/>
                <w:lang w:eastAsia="en-US"/>
              </w:rPr>
            </w:pPr>
            <w:r w:rsidRPr="008204C0">
              <w:rPr>
                <w:rFonts w:ascii="Calibri" w:eastAsia="Times New Roman" w:hAnsi="Calibri" w:cs="Calibri"/>
                <w:b/>
                <w:bCs/>
                <w:color w:val="000000"/>
                <w:spacing w:val="-2"/>
                <w:lang w:eastAsia="en-US"/>
              </w:rPr>
              <w:t>Prek</w:t>
            </w:r>
            <w:r w:rsidR="00907A1D">
              <w:rPr>
                <w:rFonts w:ascii="Calibri" w:eastAsia="Times New Roman" w:hAnsi="Calibri" w:cs="Calibri"/>
                <w:b/>
                <w:bCs/>
                <w:color w:val="000000"/>
                <w:spacing w:val="-2"/>
                <w:lang w:eastAsia="en-US"/>
              </w:rPr>
              <w:t>ės</w:t>
            </w:r>
            <w:r w:rsidRPr="008204C0">
              <w:rPr>
                <w:rFonts w:ascii="Calibri" w:eastAsia="Times New Roman" w:hAnsi="Calibri" w:cs="Calibri"/>
                <w:b/>
                <w:bCs/>
                <w:spacing w:val="-2"/>
                <w:lang w:eastAsia="en-US"/>
              </w:rPr>
              <w:t xml:space="preserve"> </w:t>
            </w:r>
            <w:r w:rsidRPr="008204C0">
              <w:rPr>
                <w:rFonts w:ascii="Calibri" w:eastAsia="Times New Roman" w:hAnsi="Calibri" w:cs="Calibri"/>
                <w:b/>
                <w:bCs/>
                <w:iCs/>
                <w:noProof/>
                <w:spacing w:val="-2"/>
                <w:lang w:eastAsia="en-US"/>
              </w:rPr>
              <w:t xml:space="preserve">pristatymo </w:t>
            </w:r>
            <w:r w:rsidR="00907A1D">
              <w:rPr>
                <w:rFonts w:ascii="Calibri" w:eastAsia="Times New Roman" w:hAnsi="Calibri" w:cs="Calibri"/>
                <w:b/>
                <w:bCs/>
                <w:iCs/>
                <w:noProof/>
                <w:spacing w:val="-2"/>
                <w:lang w:eastAsia="en-US"/>
              </w:rPr>
              <w:t>ir</w:t>
            </w:r>
            <w:r w:rsidRPr="008204C0">
              <w:rPr>
                <w:rFonts w:ascii="Calibri" w:eastAsia="Times New Roman" w:hAnsi="Calibri" w:cs="Calibri"/>
                <w:b/>
                <w:bCs/>
                <w:iCs/>
                <w:noProof/>
                <w:spacing w:val="-2"/>
                <w:lang w:eastAsia="en-US"/>
              </w:rPr>
              <w:t xml:space="preserve"> </w:t>
            </w:r>
            <w:r w:rsidR="00202D1E">
              <w:rPr>
                <w:rFonts w:ascii="Calibri" w:eastAsia="Times New Roman" w:hAnsi="Calibri" w:cs="Calibri"/>
                <w:b/>
                <w:bCs/>
                <w:iCs/>
                <w:noProof/>
                <w:spacing w:val="-2"/>
                <w:lang w:eastAsia="en-US"/>
              </w:rPr>
              <w:t>perdavimo Pirkėjui</w:t>
            </w:r>
            <w:r w:rsidRPr="008204C0">
              <w:rPr>
                <w:rFonts w:ascii="Calibri" w:eastAsia="Times New Roman" w:hAnsi="Calibri" w:cs="Calibri"/>
                <w:b/>
                <w:bCs/>
                <w:iCs/>
                <w:noProof/>
                <w:spacing w:val="-2"/>
                <w:lang w:eastAsia="en-US"/>
              </w:rPr>
              <w:t xml:space="preserve">, įskaitant </w:t>
            </w:r>
            <w:r w:rsidRPr="008204C0">
              <w:rPr>
                <w:rFonts w:ascii="Calibri" w:eastAsia="Times New Roman" w:hAnsi="Calibri" w:cs="Calibri"/>
                <w:b/>
                <w:bCs/>
                <w:spacing w:val="-2"/>
              </w:rPr>
              <w:t>Pirkėjo paskirto personalo mokymų atlikimą,</w:t>
            </w:r>
            <w:r w:rsidRPr="00502725">
              <w:rPr>
                <w:rFonts w:ascii="Calibri" w:eastAsia="Times New Roman" w:hAnsi="Calibri" w:cs="Calibri"/>
                <w:b/>
                <w:bCs/>
                <w:spacing w:val="-2"/>
                <w:lang w:eastAsia="en-US"/>
              </w:rPr>
              <w:t xml:space="preserve"> terminas m</w:t>
            </w:r>
            <w:r>
              <w:rPr>
                <w:rFonts w:ascii="Calibri" w:eastAsia="Times New Roman" w:hAnsi="Calibri" w:cs="Calibri"/>
                <w:b/>
                <w:bCs/>
                <w:spacing w:val="-2"/>
                <w:lang w:eastAsia="en-US"/>
              </w:rPr>
              <w:t>ėnesiais</w:t>
            </w:r>
          </w:p>
        </w:tc>
        <w:tc>
          <w:tcPr>
            <w:tcW w:w="2068" w:type="pct"/>
            <w:shd w:val="clear" w:color="auto" w:fill="DEEAF6"/>
            <w:tcMar>
              <w:top w:w="0" w:type="dxa"/>
              <w:left w:w="108" w:type="dxa"/>
              <w:bottom w:w="0" w:type="dxa"/>
              <w:right w:w="108" w:type="dxa"/>
            </w:tcMar>
            <w:hideMark/>
          </w:tcPr>
          <w:p w14:paraId="75AB41CA" w14:textId="77777777" w:rsidR="008204C0" w:rsidRPr="00502725" w:rsidRDefault="008204C0" w:rsidP="001C2333">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 xml:space="preserve">Skiriami </w:t>
            </w:r>
          </w:p>
          <w:p w14:paraId="4607D566" w14:textId="63E4BB73" w:rsidR="008204C0" w:rsidRPr="00502725" w:rsidRDefault="008204C0" w:rsidP="001C2333">
            <w:pPr>
              <w:spacing w:after="0" w:line="240" w:lineRule="auto"/>
              <w:jc w:val="center"/>
              <w:rPr>
                <w:rFonts w:ascii="Calibri" w:eastAsia="Times New Roman" w:hAnsi="Calibri" w:cs="Calibri"/>
                <w:b/>
                <w:bCs/>
                <w:spacing w:val="-2"/>
                <w:lang w:eastAsia="en-US"/>
              </w:rPr>
            </w:pPr>
            <w:r w:rsidRPr="00502725">
              <w:rPr>
                <w:rFonts w:ascii="Calibri" w:eastAsia="Times New Roman" w:hAnsi="Calibri" w:cs="Calibri"/>
                <w:b/>
                <w:bCs/>
                <w:spacing w:val="-2"/>
                <w:lang w:eastAsia="en-US"/>
              </w:rPr>
              <w:t>balai (</w:t>
            </w:r>
            <w:r w:rsidR="00907A1D">
              <w:rPr>
                <w:rFonts w:ascii="Calibri" w:eastAsia="Times New Roman" w:hAnsi="Calibri" w:cs="Calibri"/>
                <w:b/>
                <w:bCs/>
                <w:spacing w:val="-2"/>
                <w:lang w:eastAsia="en-US"/>
              </w:rPr>
              <w:t>Z</w:t>
            </w:r>
            <w:r w:rsidRPr="00502725">
              <w:rPr>
                <w:rFonts w:ascii="Calibri" w:eastAsia="Times New Roman" w:hAnsi="Calibri" w:cs="Calibri"/>
                <w:b/>
                <w:bCs/>
                <w:spacing w:val="-2"/>
                <w:lang w:eastAsia="en-US"/>
              </w:rPr>
              <w:t>)</w:t>
            </w:r>
          </w:p>
        </w:tc>
      </w:tr>
      <w:tr w:rsidR="008204C0" w:rsidRPr="00502725" w14:paraId="5555B9B5" w14:textId="77777777" w:rsidTr="001C2333">
        <w:trPr>
          <w:jc w:val="center"/>
        </w:trPr>
        <w:tc>
          <w:tcPr>
            <w:tcW w:w="355" w:type="pct"/>
            <w:tcMar>
              <w:top w:w="0" w:type="dxa"/>
              <w:left w:w="108" w:type="dxa"/>
              <w:bottom w:w="0" w:type="dxa"/>
              <w:right w:w="108" w:type="dxa"/>
            </w:tcMar>
            <w:hideMark/>
          </w:tcPr>
          <w:p w14:paraId="4FD245C3" w14:textId="77777777" w:rsidR="008204C0" w:rsidRPr="00502725" w:rsidRDefault="008204C0"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1.</w:t>
            </w:r>
          </w:p>
        </w:tc>
        <w:tc>
          <w:tcPr>
            <w:tcW w:w="2577" w:type="pct"/>
            <w:tcMar>
              <w:top w:w="0" w:type="dxa"/>
              <w:left w:w="108" w:type="dxa"/>
              <w:bottom w:w="0" w:type="dxa"/>
              <w:right w:w="108" w:type="dxa"/>
            </w:tcMar>
            <w:hideMark/>
          </w:tcPr>
          <w:p w14:paraId="50CB1EBC" w14:textId="116085DA"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12</w:t>
            </w:r>
          </w:p>
        </w:tc>
        <w:tc>
          <w:tcPr>
            <w:tcW w:w="2068" w:type="pct"/>
            <w:tcMar>
              <w:top w:w="0" w:type="dxa"/>
              <w:left w:w="108" w:type="dxa"/>
              <w:bottom w:w="0" w:type="dxa"/>
              <w:right w:w="108" w:type="dxa"/>
            </w:tcMar>
            <w:hideMark/>
          </w:tcPr>
          <w:p w14:paraId="1B66E46C" w14:textId="77777777" w:rsidR="008204C0" w:rsidRPr="00502725" w:rsidRDefault="008204C0" w:rsidP="001C2333">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0</w:t>
            </w:r>
          </w:p>
        </w:tc>
      </w:tr>
      <w:tr w:rsidR="008204C0" w:rsidRPr="00502725" w14:paraId="12B35A0C" w14:textId="77777777" w:rsidTr="008204C0">
        <w:trPr>
          <w:jc w:val="center"/>
        </w:trPr>
        <w:tc>
          <w:tcPr>
            <w:tcW w:w="355" w:type="pct"/>
            <w:tcMar>
              <w:top w:w="0" w:type="dxa"/>
              <w:left w:w="108" w:type="dxa"/>
              <w:bottom w:w="0" w:type="dxa"/>
              <w:right w:w="108" w:type="dxa"/>
            </w:tcMar>
            <w:hideMark/>
          </w:tcPr>
          <w:p w14:paraId="54C2309D" w14:textId="77777777" w:rsidR="008204C0" w:rsidRPr="00502725" w:rsidRDefault="008204C0"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2.</w:t>
            </w:r>
          </w:p>
        </w:tc>
        <w:tc>
          <w:tcPr>
            <w:tcW w:w="2577" w:type="pct"/>
            <w:tcMar>
              <w:top w:w="0" w:type="dxa"/>
              <w:left w:w="108" w:type="dxa"/>
              <w:bottom w:w="0" w:type="dxa"/>
              <w:right w:w="108" w:type="dxa"/>
            </w:tcMar>
          </w:tcPr>
          <w:p w14:paraId="38CFEB66" w14:textId="57F9B1E1" w:rsidR="008204C0" w:rsidRPr="008204C0" w:rsidRDefault="008204C0" w:rsidP="001C2333">
            <w:pPr>
              <w:spacing w:after="0" w:line="240" w:lineRule="auto"/>
              <w:jc w:val="center"/>
              <w:rPr>
                <w:rFonts w:ascii="Calibri" w:eastAsia="Times New Roman" w:hAnsi="Calibri" w:cs="Calibri"/>
                <w:spacing w:val="-2"/>
                <w:lang w:val="en-US" w:eastAsia="en-US"/>
              </w:rPr>
            </w:pPr>
            <w:r>
              <w:rPr>
                <w:rFonts w:ascii="Calibri" w:eastAsia="Times New Roman" w:hAnsi="Calibri" w:cs="Calibri"/>
                <w:spacing w:val="-2"/>
                <w:lang w:val="en-US" w:eastAsia="en-US"/>
              </w:rPr>
              <w:t>11</w:t>
            </w:r>
          </w:p>
        </w:tc>
        <w:tc>
          <w:tcPr>
            <w:tcW w:w="2068" w:type="pct"/>
            <w:tcMar>
              <w:top w:w="0" w:type="dxa"/>
              <w:left w:w="108" w:type="dxa"/>
              <w:bottom w:w="0" w:type="dxa"/>
              <w:right w:w="108" w:type="dxa"/>
            </w:tcMar>
            <w:hideMark/>
          </w:tcPr>
          <w:p w14:paraId="1B868545" w14:textId="77777777" w:rsidR="008204C0" w:rsidRPr="00502725" w:rsidRDefault="008204C0" w:rsidP="001C2333">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2</w:t>
            </w:r>
          </w:p>
        </w:tc>
      </w:tr>
      <w:tr w:rsidR="008204C0" w:rsidRPr="00502725" w14:paraId="48E624CC" w14:textId="77777777" w:rsidTr="008204C0">
        <w:trPr>
          <w:jc w:val="center"/>
        </w:trPr>
        <w:tc>
          <w:tcPr>
            <w:tcW w:w="355" w:type="pct"/>
            <w:tcMar>
              <w:top w:w="0" w:type="dxa"/>
              <w:left w:w="108" w:type="dxa"/>
              <w:bottom w:w="0" w:type="dxa"/>
              <w:right w:w="108" w:type="dxa"/>
            </w:tcMar>
            <w:hideMark/>
          </w:tcPr>
          <w:p w14:paraId="059237C2" w14:textId="77777777" w:rsidR="008204C0" w:rsidRPr="00502725" w:rsidRDefault="008204C0"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3.</w:t>
            </w:r>
          </w:p>
        </w:tc>
        <w:tc>
          <w:tcPr>
            <w:tcW w:w="2577" w:type="pct"/>
            <w:tcMar>
              <w:top w:w="0" w:type="dxa"/>
              <w:left w:w="108" w:type="dxa"/>
              <w:bottom w:w="0" w:type="dxa"/>
              <w:right w:w="108" w:type="dxa"/>
            </w:tcMar>
          </w:tcPr>
          <w:p w14:paraId="5571C632" w14:textId="6199BF6A"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10</w:t>
            </w:r>
          </w:p>
        </w:tc>
        <w:tc>
          <w:tcPr>
            <w:tcW w:w="2068" w:type="pct"/>
            <w:tcMar>
              <w:top w:w="0" w:type="dxa"/>
              <w:left w:w="108" w:type="dxa"/>
              <w:bottom w:w="0" w:type="dxa"/>
              <w:right w:w="108" w:type="dxa"/>
            </w:tcMar>
            <w:hideMark/>
          </w:tcPr>
          <w:p w14:paraId="08CD5943" w14:textId="77777777" w:rsidR="008204C0" w:rsidRPr="00502725" w:rsidRDefault="008204C0" w:rsidP="001C2333">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4</w:t>
            </w:r>
          </w:p>
        </w:tc>
      </w:tr>
      <w:tr w:rsidR="008204C0" w:rsidRPr="00502725" w14:paraId="4725AAE3" w14:textId="77777777" w:rsidTr="001C2333">
        <w:trPr>
          <w:jc w:val="center"/>
        </w:trPr>
        <w:tc>
          <w:tcPr>
            <w:tcW w:w="355" w:type="pct"/>
            <w:tcMar>
              <w:top w:w="0" w:type="dxa"/>
              <w:left w:w="108" w:type="dxa"/>
              <w:bottom w:w="0" w:type="dxa"/>
              <w:right w:w="108" w:type="dxa"/>
            </w:tcMar>
          </w:tcPr>
          <w:p w14:paraId="401E8E8F" w14:textId="77777777" w:rsidR="008204C0" w:rsidRPr="00502725" w:rsidRDefault="008204C0" w:rsidP="00FA0003">
            <w:pPr>
              <w:spacing w:after="0" w:line="240" w:lineRule="auto"/>
              <w:jc w:val="center"/>
              <w:rPr>
                <w:rFonts w:ascii="Calibri" w:eastAsia="Times New Roman" w:hAnsi="Calibri" w:cs="Calibri"/>
                <w:color w:val="000000"/>
                <w:spacing w:val="-2"/>
                <w:lang w:eastAsia="en-US"/>
              </w:rPr>
            </w:pPr>
            <w:r w:rsidRPr="00502725">
              <w:rPr>
                <w:rFonts w:ascii="Calibri" w:eastAsia="Times New Roman" w:hAnsi="Calibri" w:cs="Calibri"/>
                <w:color w:val="000000"/>
                <w:spacing w:val="-2"/>
                <w:lang w:eastAsia="en-US"/>
              </w:rPr>
              <w:t>4.</w:t>
            </w:r>
          </w:p>
        </w:tc>
        <w:tc>
          <w:tcPr>
            <w:tcW w:w="2577" w:type="pct"/>
            <w:tcMar>
              <w:top w:w="0" w:type="dxa"/>
              <w:left w:w="108" w:type="dxa"/>
              <w:bottom w:w="0" w:type="dxa"/>
              <w:right w:w="108" w:type="dxa"/>
            </w:tcMar>
          </w:tcPr>
          <w:p w14:paraId="6F4FE5BA" w14:textId="62512EEE"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9</w:t>
            </w:r>
          </w:p>
        </w:tc>
        <w:tc>
          <w:tcPr>
            <w:tcW w:w="2068" w:type="pct"/>
            <w:tcMar>
              <w:top w:w="0" w:type="dxa"/>
              <w:left w:w="108" w:type="dxa"/>
              <w:bottom w:w="0" w:type="dxa"/>
              <w:right w:w="108" w:type="dxa"/>
            </w:tcMar>
          </w:tcPr>
          <w:p w14:paraId="672D1258" w14:textId="77777777" w:rsidR="008204C0" w:rsidRPr="00502725" w:rsidRDefault="008204C0" w:rsidP="001C2333">
            <w:pPr>
              <w:spacing w:after="0" w:line="240" w:lineRule="auto"/>
              <w:jc w:val="center"/>
              <w:rPr>
                <w:rFonts w:ascii="Calibri" w:eastAsia="Times New Roman" w:hAnsi="Calibri" w:cs="Calibri"/>
                <w:spacing w:val="-2"/>
                <w:lang w:eastAsia="en-US"/>
              </w:rPr>
            </w:pPr>
            <w:r w:rsidRPr="00502725">
              <w:rPr>
                <w:rFonts w:ascii="Calibri" w:eastAsia="Times New Roman" w:hAnsi="Calibri" w:cs="Calibri"/>
                <w:spacing w:val="-2"/>
                <w:lang w:eastAsia="en-US"/>
              </w:rPr>
              <w:t>6</w:t>
            </w:r>
          </w:p>
        </w:tc>
      </w:tr>
      <w:tr w:rsidR="008204C0" w:rsidRPr="00502725" w14:paraId="68AE8DB5" w14:textId="77777777" w:rsidTr="001C2333">
        <w:trPr>
          <w:jc w:val="center"/>
        </w:trPr>
        <w:tc>
          <w:tcPr>
            <w:tcW w:w="355" w:type="pct"/>
            <w:tcMar>
              <w:top w:w="0" w:type="dxa"/>
              <w:left w:w="108" w:type="dxa"/>
              <w:bottom w:w="0" w:type="dxa"/>
              <w:right w:w="108" w:type="dxa"/>
            </w:tcMar>
          </w:tcPr>
          <w:p w14:paraId="46CBC864" w14:textId="1B6256CF" w:rsidR="008204C0" w:rsidRPr="00502725" w:rsidRDefault="008204C0" w:rsidP="00FA0003">
            <w:pPr>
              <w:spacing w:after="0" w:line="240" w:lineRule="auto"/>
              <w:jc w:val="center"/>
              <w:rPr>
                <w:rFonts w:ascii="Calibri" w:eastAsia="Times New Roman" w:hAnsi="Calibri" w:cs="Calibri"/>
                <w:color w:val="000000"/>
                <w:spacing w:val="-2"/>
                <w:lang w:eastAsia="en-US"/>
              </w:rPr>
            </w:pPr>
            <w:r>
              <w:rPr>
                <w:rFonts w:ascii="Calibri" w:eastAsia="Times New Roman" w:hAnsi="Calibri" w:cs="Calibri"/>
                <w:color w:val="000000"/>
                <w:spacing w:val="-2"/>
                <w:lang w:eastAsia="en-US"/>
              </w:rPr>
              <w:t>5.</w:t>
            </w:r>
          </w:p>
        </w:tc>
        <w:tc>
          <w:tcPr>
            <w:tcW w:w="2577" w:type="pct"/>
            <w:tcMar>
              <w:top w:w="0" w:type="dxa"/>
              <w:left w:w="108" w:type="dxa"/>
              <w:bottom w:w="0" w:type="dxa"/>
              <w:right w:w="108" w:type="dxa"/>
            </w:tcMar>
          </w:tcPr>
          <w:p w14:paraId="12D37328" w14:textId="5F82501A"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8</w:t>
            </w:r>
          </w:p>
        </w:tc>
        <w:tc>
          <w:tcPr>
            <w:tcW w:w="2068" w:type="pct"/>
            <w:tcMar>
              <w:top w:w="0" w:type="dxa"/>
              <w:left w:w="108" w:type="dxa"/>
              <w:bottom w:w="0" w:type="dxa"/>
              <w:right w:w="108" w:type="dxa"/>
            </w:tcMar>
          </w:tcPr>
          <w:p w14:paraId="54F57C4E" w14:textId="090475A5"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8</w:t>
            </w:r>
          </w:p>
        </w:tc>
      </w:tr>
      <w:tr w:rsidR="008204C0" w:rsidRPr="00502725" w14:paraId="7A31EDA7" w14:textId="77777777" w:rsidTr="001C2333">
        <w:trPr>
          <w:jc w:val="center"/>
        </w:trPr>
        <w:tc>
          <w:tcPr>
            <w:tcW w:w="355" w:type="pct"/>
            <w:tcMar>
              <w:top w:w="0" w:type="dxa"/>
              <w:left w:w="108" w:type="dxa"/>
              <w:bottom w:w="0" w:type="dxa"/>
              <w:right w:w="108" w:type="dxa"/>
            </w:tcMar>
          </w:tcPr>
          <w:p w14:paraId="7C69F3BC" w14:textId="3B093CA6" w:rsidR="008204C0" w:rsidRPr="00502725" w:rsidRDefault="008204C0" w:rsidP="00FA0003">
            <w:pPr>
              <w:spacing w:after="0" w:line="240" w:lineRule="auto"/>
              <w:jc w:val="center"/>
              <w:rPr>
                <w:rFonts w:ascii="Calibri" w:eastAsia="Times New Roman" w:hAnsi="Calibri" w:cs="Calibri"/>
                <w:color w:val="000000"/>
                <w:spacing w:val="-2"/>
                <w:lang w:eastAsia="en-US"/>
              </w:rPr>
            </w:pPr>
            <w:r>
              <w:rPr>
                <w:rFonts w:ascii="Calibri" w:eastAsia="Times New Roman" w:hAnsi="Calibri" w:cs="Calibri"/>
                <w:color w:val="000000"/>
                <w:spacing w:val="-2"/>
                <w:lang w:eastAsia="en-US"/>
              </w:rPr>
              <w:t>6.</w:t>
            </w:r>
          </w:p>
        </w:tc>
        <w:tc>
          <w:tcPr>
            <w:tcW w:w="2577" w:type="pct"/>
            <w:tcMar>
              <w:top w:w="0" w:type="dxa"/>
              <w:left w:w="108" w:type="dxa"/>
              <w:bottom w:w="0" w:type="dxa"/>
              <w:right w:w="108" w:type="dxa"/>
            </w:tcMar>
          </w:tcPr>
          <w:p w14:paraId="07B8803E" w14:textId="2547E803"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7</w:t>
            </w:r>
          </w:p>
        </w:tc>
        <w:tc>
          <w:tcPr>
            <w:tcW w:w="2068" w:type="pct"/>
            <w:tcMar>
              <w:top w:w="0" w:type="dxa"/>
              <w:left w:w="108" w:type="dxa"/>
              <w:bottom w:w="0" w:type="dxa"/>
              <w:right w:w="108" w:type="dxa"/>
            </w:tcMar>
          </w:tcPr>
          <w:p w14:paraId="4C1C7143" w14:textId="31D26461"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10</w:t>
            </w:r>
          </w:p>
        </w:tc>
      </w:tr>
      <w:tr w:rsidR="008204C0" w:rsidRPr="00502725" w14:paraId="29809E05" w14:textId="77777777" w:rsidTr="001C2333">
        <w:trPr>
          <w:jc w:val="center"/>
        </w:trPr>
        <w:tc>
          <w:tcPr>
            <w:tcW w:w="355" w:type="pct"/>
            <w:tcMar>
              <w:top w:w="0" w:type="dxa"/>
              <w:left w:w="108" w:type="dxa"/>
              <w:bottom w:w="0" w:type="dxa"/>
              <w:right w:w="108" w:type="dxa"/>
            </w:tcMar>
          </w:tcPr>
          <w:p w14:paraId="65508810" w14:textId="017BE4C8" w:rsidR="008204C0" w:rsidRPr="00502725" w:rsidRDefault="008204C0" w:rsidP="00FA0003">
            <w:pPr>
              <w:spacing w:after="0" w:line="240" w:lineRule="auto"/>
              <w:jc w:val="center"/>
              <w:rPr>
                <w:rFonts w:ascii="Calibri" w:eastAsia="Times New Roman" w:hAnsi="Calibri" w:cs="Calibri"/>
                <w:color w:val="000000"/>
                <w:spacing w:val="-2"/>
                <w:lang w:eastAsia="en-US"/>
              </w:rPr>
            </w:pPr>
            <w:r>
              <w:rPr>
                <w:rFonts w:ascii="Calibri" w:eastAsia="Times New Roman" w:hAnsi="Calibri" w:cs="Calibri"/>
                <w:color w:val="000000"/>
                <w:spacing w:val="-2"/>
                <w:lang w:eastAsia="en-US"/>
              </w:rPr>
              <w:t>7.</w:t>
            </w:r>
          </w:p>
        </w:tc>
        <w:tc>
          <w:tcPr>
            <w:tcW w:w="2577" w:type="pct"/>
            <w:tcMar>
              <w:top w:w="0" w:type="dxa"/>
              <w:left w:w="108" w:type="dxa"/>
              <w:bottom w:w="0" w:type="dxa"/>
              <w:right w:w="108" w:type="dxa"/>
            </w:tcMar>
          </w:tcPr>
          <w:p w14:paraId="5D80B6B6" w14:textId="463AF29E" w:rsidR="008204C0"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6</w:t>
            </w:r>
          </w:p>
        </w:tc>
        <w:tc>
          <w:tcPr>
            <w:tcW w:w="2068" w:type="pct"/>
            <w:tcMar>
              <w:top w:w="0" w:type="dxa"/>
              <w:left w:w="108" w:type="dxa"/>
              <w:bottom w:w="0" w:type="dxa"/>
              <w:right w:w="108" w:type="dxa"/>
            </w:tcMar>
          </w:tcPr>
          <w:p w14:paraId="2DEE4959" w14:textId="11114F04" w:rsidR="008204C0" w:rsidRPr="00502725" w:rsidRDefault="008204C0" w:rsidP="001C2333">
            <w:pPr>
              <w:spacing w:after="0" w:line="240" w:lineRule="auto"/>
              <w:jc w:val="center"/>
              <w:rPr>
                <w:rFonts w:ascii="Calibri" w:eastAsia="Times New Roman" w:hAnsi="Calibri" w:cs="Calibri"/>
                <w:spacing w:val="-2"/>
                <w:lang w:eastAsia="en-US"/>
              </w:rPr>
            </w:pPr>
            <w:r>
              <w:rPr>
                <w:rFonts w:ascii="Calibri" w:eastAsia="Times New Roman" w:hAnsi="Calibri" w:cs="Calibri"/>
                <w:spacing w:val="-2"/>
                <w:lang w:eastAsia="en-US"/>
              </w:rPr>
              <w:t>12</w:t>
            </w:r>
          </w:p>
        </w:tc>
      </w:tr>
    </w:tbl>
    <w:p w14:paraId="0B19960B" w14:textId="77777777" w:rsidR="008204C0" w:rsidRPr="00502725" w:rsidRDefault="008204C0" w:rsidP="008204C0">
      <w:pPr>
        <w:shd w:val="clear" w:color="auto" w:fill="FFFFFF"/>
        <w:spacing w:after="0" w:line="180" w:lineRule="exact"/>
        <w:jc w:val="both"/>
        <w:rPr>
          <w:rFonts w:ascii="Calibri" w:eastAsia="Times New Roman" w:hAnsi="Calibri" w:cs="Calibri"/>
          <w:i/>
          <w:iCs/>
          <w:color w:val="000000"/>
          <w:spacing w:val="-2"/>
          <w:lang w:eastAsia="en-US"/>
        </w:rPr>
      </w:pPr>
    </w:p>
    <w:p w14:paraId="196E53D0" w14:textId="7637E695" w:rsidR="00324DBA" w:rsidRPr="00D27F3D" w:rsidRDefault="00324DBA" w:rsidP="00324DBA">
      <w:pPr>
        <w:spacing w:after="0"/>
        <w:jc w:val="both"/>
        <w:rPr>
          <w:rFonts w:ascii="Calibri" w:hAnsi="Calibri" w:cs="Calibri"/>
          <w:i/>
        </w:rPr>
      </w:pPr>
      <w:r w:rsidRPr="00D27F3D">
        <w:rPr>
          <w:rFonts w:ascii="Calibri" w:eastAsia="Times New Roman" w:hAnsi="Calibri" w:cs="Calibri"/>
          <w:bCs/>
          <w:i/>
          <w:noProof/>
          <w:spacing w:val="-5"/>
          <w:lang w:eastAsia="en-US"/>
        </w:rPr>
        <w:t>1)</w:t>
      </w:r>
      <w:r w:rsidRPr="00D27F3D">
        <w:rPr>
          <w:rFonts w:ascii="Calibri" w:hAnsi="Calibri" w:cs="Calibri"/>
          <w:i/>
        </w:rPr>
        <w:t xml:space="preserve"> </w:t>
      </w:r>
      <w:r w:rsidRPr="00D27F3D">
        <w:rPr>
          <w:rFonts w:ascii="Calibri" w:hAnsi="Calibri" w:cs="Calibri"/>
          <w:i/>
          <w:iCs/>
        </w:rPr>
        <w:t xml:space="preserve">Prekės pristatymo ir perdavimo Pirkėjui, įskaitant Pirkėjo paskirto personalo mokymų atlikimą, terminas – tai Pasiūlymo formos (Specialiųjų sutarties sąlygų 6 priedas) </w:t>
      </w:r>
      <w:r w:rsidR="00027169" w:rsidRPr="00D27F3D">
        <w:rPr>
          <w:rFonts w:ascii="Calibri" w:hAnsi="Calibri" w:cs="Calibri"/>
          <w:i/>
          <w:iCs/>
          <w:lang w:val="en-US"/>
        </w:rPr>
        <w:t>5</w:t>
      </w:r>
      <w:r w:rsidRPr="00D27F3D">
        <w:rPr>
          <w:rFonts w:ascii="Calibri" w:hAnsi="Calibri" w:cs="Calibri"/>
          <w:i/>
          <w:iCs/>
        </w:rPr>
        <w:t xml:space="preserve"> punkte tiekėjo nurodytas terminas, kuris negali būti ilgesnis nei techninėje specifikacijoje nustatytas 12 mėnesių terminas, skaičiuojamas nuo sutarties įsigaliojimo dienos.</w:t>
      </w:r>
    </w:p>
    <w:p w14:paraId="63A3037B" w14:textId="77777777" w:rsidR="0083573D" w:rsidRPr="00D27F3D" w:rsidRDefault="0083573D" w:rsidP="0083573D">
      <w:pPr>
        <w:spacing w:after="0"/>
        <w:jc w:val="both"/>
        <w:rPr>
          <w:rFonts w:ascii="Calibri" w:hAnsi="Calibri" w:cs="Calibri"/>
          <w:i/>
          <w:iCs/>
        </w:rPr>
      </w:pPr>
      <w:r w:rsidRPr="00D27F3D">
        <w:rPr>
          <w:rFonts w:ascii="Calibri" w:eastAsia="Times New Roman" w:hAnsi="Calibri" w:cs="Calibri"/>
          <w:bCs/>
          <w:i/>
          <w:noProof/>
          <w:spacing w:val="-5"/>
          <w:lang w:eastAsia="en-US"/>
        </w:rPr>
        <w:t xml:space="preserve">2) </w:t>
      </w:r>
      <w:r w:rsidRPr="00D27F3D">
        <w:rPr>
          <w:rFonts w:ascii="Calibri" w:hAnsi="Calibri" w:cs="Calibri"/>
          <w:i/>
          <w:iCs/>
        </w:rPr>
        <w:t xml:space="preserve">Balai (Z) už pasiūlytą trumpesnį prekės pristatymo ir perdavimo Pirkėjui, įskaitant Pirkėjo paskirto personalo mokymų atlikimą, terminą skiriami tik už 11 – 6 mėnesių laikotarpį. </w:t>
      </w:r>
      <w:r w:rsidRPr="00D27F3D">
        <w:rPr>
          <w:rFonts w:ascii="Calibri" w:hAnsi="Calibri" w:cs="Calibri"/>
          <w:b/>
          <w:bCs/>
          <w:i/>
          <w:iCs/>
        </w:rPr>
        <w:t>Jei tiekėjas nepasiūlys</w:t>
      </w:r>
      <w:r w:rsidRPr="00D27F3D">
        <w:rPr>
          <w:rFonts w:ascii="Calibri" w:hAnsi="Calibri" w:cs="Calibri"/>
          <w:i/>
          <w:iCs/>
        </w:rPr>
        <w:t xml:space="preserve"> trumpesnio nei techninėje specifikacijoje nustatytas 12 mėnesių terminas nuo sutarties įsigaliojimo dienos,  jam bus skiriama 0 balų už šį kriterijų. Jei pasiūlys terminą trumpesnį nei 6 mėnesiai, jis bus vertinamas kaip 6 mėnesių terminas. </w:t>
      </w:r>
    </w:p>
    <w:p w14:paraId="7FC983C9" w14:textId="77777777" w:rsidR="0083573D" w:rsidRPr="00D27F3D" w:rsidRDefault="0083573D" w:rsidP="0083573D">
      <w:pPr>
        <w:spacing w:after="0"/>
        <w:jc w:val="both"/>
        <w:rPr>
          <w:rFonts w:ascii="Calibri" w:eastAsia="Times New Roman" w:hAnsi="Calibri" w:cs="Calibri"/>
          <w:bCs/>
          <w:i/>
          <w:noProof/>
          <w:spacing w:val="-5"/>
          <w:lang w:eastAsia="en-US"/>
        </w:rPr>
      </w:pPr>
      <w:r w:rsidRPr="00D27F3D">
        <w:rPr>
          <w:rFonts w:ascii="Calibri" w:hAnsi="Calibri" w:cs="Calibri"/>
          <w:i/>
          <w:iCs/>
        </w:rPr>
        <w:t xml:space="preserve">Jei Tiekėjas Pasiūlymo formos (Specialiųjų sutarties sąlygų 6 priedas) 5 punkte </w:t>
      </w:r>
      <w:r w:rsidRPr="00D27F3D">
        <w:rPr>
          <w:rFonts w:ascii="Calibri" w:hAnsi="Calibri" w:cs="Calibri"/>
          <w:b/>
          <w:bCs/>
          <w:i/>
          <w:iCs/>
        </w:rPr>
        <w:t>nenurodys jokio termino</w:t>
      </w:r>
      <w:r w:rsidRPr="00D27F3D">
        <w:rPr>
          <w:rFonts w:ascii="Calibri" w:hAnsi="Calibri" w:cs="Calibri"/>
          <w:i/>
          <w:iCs/>
        </w:rPr>
        <w:t>, laikoma, kad prekės pristatymo ir perdavimo Pirkėjui, įskaitant Pirkėjo paskirto personalo mokymų atlikimą, terminas yra 12 mėnesių nuo sutarties įsigaliojimo dienos ir tiekėjui bus skiriama 0 balų už šį kriterijų.</w:t>
      </w:r>
    </w:p>
    <w:p w14:paraId="52F38786" w14:textId="3F57585E" w:rsidR="0083573D" w:rsidRPr="00D27F3D" w:rsidRDefault="0083573D" w:rsidP="0063399E">
      <w:pPr>
        <w:spacing w:after="0"/>
        <w:jc w:val="both"/>
        <w:rPr>
          <w:rFonts w:ascii="Calibri" w:eastAsia="Times New Roman" w:hAnsi="Calibri" w:cs="Calibri"/>
          <w:bCs/>
          <w:i/>
          <w:iCs/>
          <w:noProof/>
          <w:spacing w:val="-5"/>
          <w:lang w:eastAsia="en-US"/>
        </w:rPr>
      </w:pPr>
      <w:r w:rsidRPr="00D27F3D">
        <w:rPr>
          <w:rFonts w:ascii="Calibri" w:eastAsia="Times New Roman" w:hAnsi="Calibri" w:cs="Calibri"/>
          <w:bCs/>
          <w:i/>
          <w:iCs/>
          <w:noProof/>
          <w:spacing w:val="-5"/>
          <w:lang w:eastAsia="en-US"/>
        </w:rPr>
        <w:t xml:space="preserve">Jei tiekėjas  prekės </w:t>
      </w:r>
      <w:r w:rsidRPr="00D27F3D">
        <w:rPr>
          <w:rFonts w:ascii="Calibri" w:eastAsia="Times New Roman" w:hAnsi="Calibri" w:cs="Calibri"/>
          <w:bCs/>
          <w:i/>
          <w:iCs/>
          <w:noProof/>
          <w:spacing w:val="-2"/>
          <w:lang w:eastAsia="en-US"/>
        </w:rPr>
        <w:t xml:space="preserve">pristatymo ir perdavimo Pirkėjui, įskaitant </w:t>
      </w:r>
      <w:r w:rsidRPr="00D27F3D">
        <w:rPr>
          <w:rFonts w:ascii="Calibri" w:eastAsia="Times New Roman" w:hAnsi="Calibri" w:cs="Calibri"/>
          <w:bCs/>
          <w:i/>
          <w:iCs/>
          <w:spacing w:val="-2"/>
        </w:rPr>
        <w:t>Pirkėjo paskirto personalo mokymų atlikimą,</w:t>
      </w:r>
      <w:r w:rsidRPr="00D27F3D">
        <w:rPr>
          <w:rFonts w:ascii="Calibri" w:eastAsia="Times New Roman" w:hAnsi="Calibri" w:cs="Calibri"/>
          <w:bCs/>
          <w:i/>
          <w:iCs/>
          <w:spacing w:val="-2"/>
          <w:lang w:eastAsia="en-US"/>
        </w:rPr>
        <w:t xml:space="preserve"> </w:t>
      </w:r>
      <w:r w:rsidRPr="00D27F3D">
        <w:rPr>
          <w:rFonts w:ascii="Calibri" w:eastAsia="Times New Roman" w:hAnsi="Calibri" w:cs="Calibri"/>
          <w:bCs/>
          <w:i/>
          <w:iCs/>
          <w:noProof/>
          <w:spacing w:val="-5"/>
          <w:lang w:eastAsia="en-US"/>
        </w:rPr>
        <w:t xml:space="preserve">terminą </w:t>
      </w:r>
      <w:r w:rsidRPr="00D27F3D">
        <w:rPr>
          <w:rFonts w:ascii="Calibri" w:eastAsia="Times New Roman" w:hAnsi="Calibri" w:cs="Calibri"/>
          <w:b/>
          <w:i/>
          <w:iCs/>
          <w:noProof/>
          <w:spacing w:val="-5"/>
          <w:lang w:eastAsia="en-US"/>
        </w:rPr>
        <w:t>nurodys išreikštą ne sveikuoju skaičiumi</w:t>
      </w:r>
      <w:r w:rsidRPr="00D27F3D">
        <w:rPr>
          <w:rFonts w:ascii="Calibri" w:eastAsia="Times New Roman" w:hAnsi="Calibri" w:cs="Calibri"/>
          <w:bCs/>
          <w:i/>
          <w:iCs/>
          <w:noProof/>
          <w:spacing w:val="-5"/>
          <w:lang w:eastAsia="en-US"/>
        </w:rPr>
        <w:t xml:space="preserve"> (pvz. </w:t>
      </w:r>
      <w:r w:rsidRPr="00D27F3D">
        <w:rPr>
          <w:rFonts w:ascii="Calibri" w:eastAsia="Times New Roman" w:hAnsi="Calibri" w:cs="Calibri"/>
          <w:bCs/>
          <w:i/>
          <w:iCs/>
          <w:noProof/>
          <w:spacing w:val="-5"/>
          <w:lang w:val="en-US" w:eastAsia="en-US"/>
        </w:rPr>
        <w:t>11,8</w:t>
      </w:r>
      <w:r w:rsidRPr="00D27F3D">
        <w:rPr>
          <w:rFonts w:ascii="Calibri" w:eastAsia="Times New Roman" w:hAnsi="Calibri" w:cs="Calibri"/>
          <w:bCs/>
          <w:i/>
          <w:iCs/>
          <w:noProof/>
          <w:spacing w:val="-5"/>
          <w:lang w:eastAsia="en-US"/>
        </w:rPr>
        <w:t xml:space="preserve">; 10,5; 9,2; 8,4 ar pan.), </w:t>
      </w:r>
      <w:r w:rsidRPr="00D27F3D">
        <w:rPr>
          <w:rFonts w:ascii="Calibri" w:eastAsia="Times New Roman" w:hAnsi="Calibri" w:cs="Calibri"/>
          <w:b/>
          <w:i/>
          <w:iCs/>
          <w:noProof/>
          <w:spacing w:val="-5"/>
          <w:lang w:eastAsia="en-US"/>
        </w:rPr>
        <w:t>terminas bus</w:t>
      </w:r>
      <w:r w:rsidRPr="00D27F3D">
        <w:rPr>
          <w:rFonts w:ascii="Calibri" w:eastAsia="Times New Roman" w:hAnsi="Calibri" w:cs="Calibri"/>
          <w:bCs/>
          <w:i/>
          <w:iCs/>
          <w:noProof/>
          <w:spacing w:val="-5"/>
          <w:lang w:eastAsia="en-US"/>
        </w:rPr>
        <w:t xml:space="preserve"> </w:t>
      </w:r>
      <w:r w:rsidRPr="00D27F3D">
        <w:rPr>
          <w:rFonts w:ascii="Calibri" w:hAnsi="Calibri" w:cs="Calibri"/>
          <w:b/>
          <w:bCs/>
          <w:i/>
          <w:iCs/>
        </w:rPr>
        <w:t xml:space="preserve">apvalinamas iki artimiausio didesnio sveiko skaičiaus, o balai (Z) skiriami pagal to sveiko skaičiaus terminą </w:t>
      </w:r>
      <w:r w:rsidRPr="00D27F3D">
        <w:rPr>
          <w:rFonts w:ascii="Calibri" w:eastAsia="Times New Roman" w:hAnsi="Calibri" w:cs="Calibri"/>
          <w:bCs/>
          <w:i/>
          <w:iCs/>
          <w:noProof/>
          <w:spacing w:val="-5"/>
          <w:lang w:eastAsia="en-US"/>
        </w:rPr>
        <w:t xml:space="preserve">(pvz.  </w:t>
      </w:r>
      <w:r w:rsidRPr="00D27F3D">
        <w:rPr>
          <w:rFonts w:ascii="Calibri" w:eastAsia="Times New Roman" w:hAnsi="Calibri" w:cs="Calibri"/>
          <w:bCs/>
          <w:i/>
          <w:iCs/>
          <w:noProof/>
          <w:spacing w:val="-5"/>
          <w:lang w:val="en-US" w:eastAsia="en-US"/>
        </w:rPr>
        <w:t>11,5</w:t>
      </w:r>
      <w:r w:rsidRPr="00D27F3D">
        <w:rPr>
          <w:rFonts w:ascii="Calibri" w:eastAsia="Times New Roman" w:hAnsi="Calibri" w:cs="Calibri"/>
          <w:bCs/>
          <w:i/>
          <w:iCs/>
          <w:noProof/>
          <w:spacing w:val="-5"/>
          <w:lang w:eastAsia="en-US"/>
        </w:rPr>
        <w:t xml:space="preserve"> mėn. – apvalinama iki </w:t>
      </w:r>
      <w:r w:rsidRPr="00D27F3D">
        <w:rPr>
          <w:rFonts w:ascii="Calibri" w:eastAsia="Times New Roman" w:hAnsi="Calibri" w:cs="Calibri"/>
          <w:i/>
          <w:iCs/>
          <w:spacing w:val="-2"/>
          <w:lang w:eastAsia="en-US"/>
        </w:rPr>
        <w:t>12</w:t>
      </w:r>
      <w:r w:rsidRPr="00D27F3D">
        <w:rPr>
          <w:rFonts w:ascii="Calibri" w:eastAsia="Times New Roman" w:hAnsi="Calibri" w:cs="Calibri"/>
          <w:bCs/>
          <w:i/>
          <w:iCs/>
          <w:noProof/>
          <w:spacing w:val="-5"/>
          <w:lang w:val="en-US" w:eastAsia="en-US"/>
        </w:rPr>
        <w:t xml:space="preserve"> mėn.</w:t>
      </w:r>
      <w:r w:rsidRPr="00D27F3D">
        <w:rPr>
          <w:rFonts w:ascii="Calibri" w:eastAsia="Times New Roman" w:hAnsi="Calibri" w:cs="Calibri"/>
          <w:bCs/>
          <w:i/>
          <w:iCs/>
          <w:noProof/>
          <w:spacing w:val="-5"/>
          <w:lang w:eastAsia="en-US"/>
        </w:rPr>
        <w:t xml:space="preserve"> –</w:t>
      </w:r>
      <w:r w:rsidRPr="00D27F3D">
        <w:rPr>
          <w:rFonts w:ascii="Calibri" w:eastAsia="Times New Roman" w:hAnsi="Calibri" w:cs="Calibri"/>
          <w:bCs/>
          <w:i/>
          <w:iCs/>
          <w:noProof/>
          <w:spacing w:val="-5"/>
          <w:lang w:val="en-US" w:eastAsia="en-US"/>
        </w:rPr>
        <w:t xml:space="preserve"> </w:t>
      </w:r>
      <w:r w:rsidRPr="00D27F3D">
        <w:rPr>
          <w:rFonts w:ascii="Calibri" w:eastAsia="Times New Roman" w:hAnsi="Calibri" w:cs="Calibri"/>
          <w:bCs/>
          <w:i/>
          <w:iCs/>
          <w:noProof/>
          <w:spacing w:val="-5"/>
          <w:lang w:eastAsia="en-US"/>
        </w:rPr>
        <w:t xml:space="preserve">0 balų (Z); 10,5 mėn. – apvalinama iki </w:t>
      </w:r>
      <w:r w:rsidRPr="00D27F3D">
        <w:rPr>
          <w:rFonts w:ascii="Calibri" w:eastAsia="Times New Roman" w:hAnsi="Calibri" w:cs="Calibri"/>
          <w:i/>
          <w:iCs/>
          <w:spacing w:val="-2"/>
          <w:lang w:eastAsia="en-US"/>
        </w:rPr>
        <w:t>11</w:t>
      </w:r>
      <w:r w:rsidRPr="00D27F3D">
        <w:rPr>
          <w:rFonts w:ascii="Calibri" w:eastAsia="Times New Roman" w:hAnsi="Calibri" w:cs="Calibri"/>
          <w:bCs/>
          <w:i/>
          <w:iCs/>
          <w:noProof/>
          <w:spacing w:val="-5"/>
          <w:lang w:val="en-US" w:eastAsia="en-US"/>
        </w:rPr>
        <w:t xml:space="preserve"> mėn. </w:t>
      </w:r>
      <w:r w:rsidRPr="00D27F3D">
        <w:rPr>
          <w:rFonts w:ascii="Calibri" w:eastAsia="Times New Roman" w:hAnsi="Calibri" w:cs="Calibri"/>
          <w:bCs/>
          <w:i/>
          <w:iCs/>
          <w:noProof/>
          <w:spacing w:val="-5"/>
          <w:lang w:eastAsia="en-US"/>
        </w:rPr>
        <w:t>–</w:t>
      </w:r>
      <w:r w:rsidRPr="00D27F3D">
        <w:rPr>
          <w:rFonts w:ascii="Calibri" w:eastAsia="Times New Roman" w:hAnsi="Calibri" w:cs="Calibri"/>
          <w:bCs/>
          <w:i/>
          <w:iCs/>
          <w:noProof/>
          <w:spacing w:val="-5"/>
          <w:lang w:val="en-US" w:eastAsia="en-US"/>
        </w:rPr>
        <w:t xml:space="preserve"> 2</w:t>
      </w:r>
      <w:r w:rsidRPr="00D27F3D">
        <w:rPr>
          <w:rFonts w:ascii="Calibri" w:eastAsia="Times New Roman" w:hAnsi="Calibri" w:cs="Calibri"/>
          <w:bCs/>
          <w:i/>
          <w:iCs/>
          <w:noProof/>
          <w:spacing w:val="-5"/>
          <w:lang w:eastAsia="en-US"/>
        </w:rPr>
        <w:t xml:space="preserve"> balai (Z); 9,2 mėn. – apvalinama iki </w:t>
      </w:r>
      <w:r w:rsidRPr="00D27F3D">
        <w:rPr>
          <w:rFonts w:ascii="Calibri" w:eastAsia="Times New Roman" w:hAnsi="Calibri" w:cs="Calibri"/>
          <w:i/>
          <w:iCs/>
          <w:spacing w:val="-2"/>
          <w:lang w:eastAsia="en-US"/>
        </w:rPr>
        <w:t>1</w:t>
      </w:r>
      <w:r w:rsidRPr="00D27F3D">
        <w:rPr>
          <w:rFonts w:ascii="Calibri" w:eastAsia="Times New Roman" w:hAnsi="Calibri" w:cs="Calibri"/>
          <w:bCs/>
          <w:i/>
          <w:iCs/>
          <w:noProof/>
          <w:spacing w:val="-5"/>
          <w:lang w:eastAsia="en-US"/>
        </w:rPr>
        <w:t>0</w:t>
      </w:r>
      <w:r w:rsidRPr="00D27F3D">
        <w:rPr>
          <w:rFonts w:ascii="Calibri" w:eastAsia="Times New Roman" w:hAnsi="Calibri" w:cs="Calibri"/>
          <w:bCs/>
          <w:i/>
          <w:iCs/>
          <w:noProof/>
          <w:spacing w:val="-5"/>
          <w:lang w:val="en-US" w:eastAsia="en-US"/>
        </w:rPr>
        <w:t xml:space="preserve"> mėn. </w:t>
      </w:r>
      <w:r w:rsidRPr="00D27F3D">
        <w:rPr>
          <w:rFonts w:ascii="Calibri" w:eastAsia="Times New Roman" w:hAnsi="Calibri" w:cs="Calibri"/>
          <w:bCs/>
          <w:i/>
          <w:iCs/>
          <w:noProof/>
          <w:spacing w:val="-5"/>
          <w:lang w:eastAsia="en-US"/>
        </w:rPr>
        <w:t>– 4 balai (Z); 8,4 mėn. – apvalinama iki 9</w:t>
      </w:r>
      <w:r w:rsidRPr="00D27F3D">
        <w:rPr>
          <w:rFonts w:ascii="Calibri" w:eastAsia="Times New Roman" w:hAnsi="Calibri" w:cs="Calibri"/>
          <w:bCs/>
          <w:i/>
          <w:iCs/>
          <w:noProof/>
          <w:spacing w:val="-5"/>
          <w:lang w:val="en-US" w:eastAsia="en-US"/>
        </w:rPr>
        <w:t xml:space="preserve"> mėn. </w:t>
      </w:r>
      <w:r w:rsidRPr="00D27F3D">
        <w:rPr>
          <w:rFonts w:ascii="Calibri" w:eastAsia="Times New Roman" w:hAnsi="Calibri" w:cs="Calibri"/>
          <w:bCs/>
          <w:i/>
          <w:iCs/>
          <w:noProof/>
          <w:spacing w:val="-5"/>
          <w:lang w:eastAsia="en-US"/>
        </w:rPr>
        <w:t xml:space="preserve">– 6 balai (Z) ir t.t. pagal analogišką principą). Atitinkamai tokiu atveju, tiekėjas pasiūlęs </w:t>
      </w:r>
      <w:r w:rsidRPr="00D27F3D">
        <w:rPr>
          <w:rFonts w:ascii="Calibri" w:eastAsia="Times New Roman" w:hAnsi="Calibri" w:cs="Calibri"/>
          <w:bCs/>
          <w:i/>
          <w:iCs/>
          <w:noProof/>
          <w:spacing w:val="-5"/>
          <w:lang w:eastAsia="en-US"/>
        </w:rPr>
        <w:lastRenderedPageBreak/>
        <w:t>terminą ne sveikuoju skaičiumi ir gavęs balus už artimiausio</w:t>
      </w:r>
      <w:r w:rsidRPr="00D27F3D">
        <w:rPr>
          <w:rFonts w:ascii="Calibri" w:hAnsi="Calibri" w:cs="Calibri"/>
          <w:bCs/>
          <w:i/>
          <w:iCs/>
        </w:rPr>
        <w:t xml:space="preserve"> didesnio sveiko skaičiaus terminą, savo įsipareigojimus turės įvykdyti per tą terminą, už kurį gavo kokybės balus (o ne per nurodytą pasiūlyme ne sveiko skaičiaus terminą). </w:t>
      </w:r>
      <w:r w:rsidRPr="00D27F3D">
        <w:rPr>
          <w:rFonts w:ascii="Calibri" w:eastAsia="Times New Roman" w:hAnsi="Calibri" w:cs="Calibri"/>
          <w:bCs/>
          <w:i/>
          <w:noProof/>
          <w:spacing w:val="-5"/>
          <w:lang w:eastAsia="en-US"/>
        </w:rPr>
        <w:t xml:space="preserve">       </w:t>
      </w:r>
    </w:p>
    <w:p w14:paraId="01C4E8E6" w14:textId="45290D64" w:rsidR="00364CCB" w:rsidRDefault="00331DB8" w:rsidP="0063399E">
      <w:pPr>
        <w:spacing w:after="0"/>
        <w:jc w:val="both"/>
        <w:rPr>
          <w:rFonts w:ascii="Calibri" w:hAnsi="Calibri" w:cs="Calibri"/>
          <w:i/>
          <w:iCs/>
        </w:rPr>
      </w:pPr>
      <w:r w:rsidRPr="00D27F3D">
        <w:rPr>
          <w:rFonts w:ascii="Calibri" w:eastAsia="Times New Roman" w:hAnsi="Calibri" w:cs="Calibri"/>
          <w:bCs/>
          <w:i/>
          <w:noProof/>
          <w:spacing w:val="-5"/>
          <w:lang w:eastAsia="en-US"/>
        </w:rPr>
        <w:t xml:space="preserve">3) </w:t>
      </w:r>
      <w:r w:rsidRPr="00D27F3D">
        <w:rPr>
          <w:rFonts w:ascii="Calibri" w:hAnsi="Calibri" w:cs="Calibri"/>
          <w:i/>
          <w:iCs/>
        </w:rPr>
        <w:t>Tiekėjas, sudarydamas sutartį ar j</w:t>
      </w:r>
      <w:r w:rsidR="00473068" w:rsidRPr="00D27F3D">
        <w:rPr>
          <w:rFonts w:ascii="Calibri" w:hAnsi="Calibri" w:cs="Calibri"/>
          <w:i/>
          <w:iCs/>
        </w:rPr>
        <w:t>os vykdymo metu</w:t>
      </w:r>
      <w:r w:rsidRPr="00D27F3D">
        <w:rPr>
          <w:rFonts w:ascii="Calibri" w:hAnsi="Calibri" w:cs="Calibri"/>
          <w:i/>
          <w:iCs/>
        </w:rPr>
        <w:t xml:space="preserve">, neturi teisės keisti (pailginti) prekės pristatymo ir </w:t>
      </w:r>
      <w:r w:rsidR="00473068" w:rsidRPr="00D27F3D">
        <w:rPr>
          <w:rFonts w:ascii="Calibri" w:hAnsi="Calibri" w:cs="Calibri"/>
          <w:i/>
          <w:iCs/>
        </w:rPr>
        <w:t>perdavimo Pirkėjui</w:t>
      </w:r>
      <w:r w:rsidRPr="00D27F3D">
        <w:rPr>
          <w:rFonts w:ascii="Calibri" w:hAnsi="Calibri" w:cs="Calibri"/>
          <w:i/>
          <w:iCs/>
        </w:rPr>
        <w:t>, įskaitant Pirkėjo paskirto personalo mokymų atlikimą, termino, jei šis terminas buvo įvertintas ekonominio naudingumo balais.</w:t>
      </w:r>
    </w:p>
    <w:p w14:paraId="50DCC77C" w14:textId="7A277FC4" w:rsidR="000869DD" w:rsidRPr="0063399E" w:rsidRDefault="000869DD" w:rsidP="00364CCB">
      <w:pPr>
        <w:spacing w:after="0"/>
        <w:jc w:val="center"/>
        <w:rPr>
          <w:rFonts w:ascii="Calibri" w:eastAsia="Times New Roman" w:hAnsi="Calibri" w:cs="Calibri"/>
          <w:bCs/>
          <w:i/>
          <w:iCs/>
          <w:noProof/>
          <w:spacing w:val="-5"/>
          <w:lang w:eastAsia="en-US"/>
        </w:rPr>
      </w:pPr>
      <w:r w:rsidRPr="00502725">
        <w:rPr>
          <w:rFonts w:ascii="Calibri" w:hAnsi="Calibri" w:cs="Calibri"/>
        </w:rPr>
        <w:t>__________</w:t>
      </w:r>
      <w:r w:rsidRPr="00502725">
        <w:rPr>
          <w:rFonts w:ascii="Calibri" w:hAnsi="Calibri" w:cs="Calibri"/>
          <w:b/>
          <w:bCs/>
          <w:smallCaps/>
          <w:sz w:val="22"/>
          <w:szCs w:val="22"/>
        </w:rPr>
        <w:br w:type="page"/>
      </w:r>
    </w:p>
    <w:p w14:paraId="40DDBF6F" w14:textId="77777777" w:rsidR="000869DD" w:rsidRPr="00502725" w:rsidRDefault="000869DD" w:rsidP="000869DD">
      <w:pPr>
        <w:pStyle w:val="Antrat2"/>
        <w:ind w:left="5103"/>
        <w:rPr>
          <w:rFonts w:ascii="Calibri" w:hAnsi="Calibri" w:cs="Calibri"/>
          <w:color w:val="0070C0"/>
          <w:sz w:val="21"/>
          <w:szCs w:val="21"/>
        </w:rPr>
      </w:pPr>
      <w:bookmarkStart w:id="90" w:name="_Toc216877726"/>
      <w:r w:rsidRPr="00502725">
        <w:rPr>
          <w:rFonts w:ascii="Calibri" w:hAnsi="Calibri" w:cs="Calibri"/>
          <w:color w:val="0070C0"/>
          <w:sz w:val="21"/>
          <w:szCs w:val="21"/>
        </w:rPr>
        <w:lastRenderedPageBreak/>
        <w:t>Pirkimo sąlygų 8 priedas „Tiekėjo / subtiekėjo deklaracija dėl atitikties Reglamento nuostatoms“</w:t>
      </w:r>
      <w:bookmarkEnd w:id="90"/>
    </w:p>
    <w:p w14:paraId="1605CFF5" w14:textId="77777777" w:rsidR="000869DD" w:rsidRPr="00502725" w:rsidRDefault="000869DD" w:rsidP="000869DD">
      <w:pPr>
        <w:rPr>
          <w:rFonts w:ascii="Calibri" w:hAnsi="Calibri" w:cs="Calibri"/>
        </w:rPr>
      </w:pPr>
    </w:p>
    <w:p w14:paraId="78079A2E" w14:textId="77777777" w:rsidR="000869DD" w:rsidRPr="00502725" w:rsidRDefault="000869DD" w:rsidP="000869DD">
      <w:pPr>
        <w:spacing w:line="240" w:lineRule="auto"/>
        <w:rPr>
          <w:rFonts w:ascii="Calibri" w:eastAsiaTheme="minorHAnsi" w:hAnsi="Calibri" w:cs="Calibri"/>
          <w:i/>
          <w:u w:val="single"/>
        </w:rPr>
      </w:pPr>
      <w:r w:rsidRPr="00502725">
        <w:rPr>
          <w:rFonts w:ascii="Calibri" w:eastAsiaTheme="minorHAnsi" w:hAnsi="Calibri" w:cs="Calibri"/>
          <w:i/>
          <w:u w:val="single"/>
        </w:rPr>
        <w:t>(tiekėjas ir subtiekėjai turi deklaruoti atskirai)</w:t>
      </w:r>
    </w:p>
    <w:p w14:paraId="56B2CF0B" w14:textId="77777777" w:rsidR="000869DD" w:rsidRPr="00502725" w:rsidRDefault="000869DD" w:rsidP="000869DD">
      <w:pPr>
        <w:spacing w:line="240" w:lineRule="auto"/>
        <w:rPr>
          <w:rFonts w:ascii="Calibri" w:eastAsiaTheme="minorHAnsi" w:hAnsi="Calibri" w:cs="Calibri"/>
          <w:i/>
        </w:rPr>
      </w:pPr>
    </w:p>
    <w:p w14:paraId="24BDCE69" w14:textId="77777777" w:rsidR="000869DD" w:rsidRPr="00502725" w:rsidRDefault="000869DD" w:rsidP="000869DD">
      <w:pPr>
        <w:spacing w:line="240" w:lineRule="auto"/>
        <w:jc w:val="center"/>
        <w:rPr>
          <w:rFonts w:ascii="Calibri" w:hAnsi="Calibri" w:cs="Calibri"/>
        </w:rPr>
      </w:pPr>
      <w:r w:rsidRPr="00502725">
        <w:rPr>
          <w:rFonts w:ascii="Calibri" w:hAnsi="Calibri" w:cs="Calibri"/>
        </w:rPr>
        <w:t>________________________________________</w:t>
      </w:r>
    </w:p>
    <w:p w14:paraId="20A45DD3" w14:textId="77777777" w:rsidR="000869DD" w:rsidRPr="00502725" w:rsidRDefault="000869DD" w:rsidP="000869DD">
      <w:pPr>
        <w:spacing w:line="240" w:lineRule="auto"/>
        <w:jc w:val="center"/>
        <w:rPr>
          <w:rFonts w:ascii="Calibri" w:eastAsia="Times New Roman" w:hAnsi="Calibri" w:cs="Calibri"/>
        </w:rPr>
      </w:pPr>
      <w:r w:rsidRPr="00502725">
        <w:rPr>
          <w:rFonts w:ascii="Calibri" w:eastAsia="Times New Roman" w:hAnsi="Calibri" w:cs="Calibri"/>
          <w:color w:val="000000"/>
        </w:rPr>
        <w:t> (Tiekėjo / subtiekėjo pavadinimas)</w:t>
      </w:r>
    </w:p>
    <w:p w14:paraId="5CB02CA9" w14:textId="77777777" w:rsidR="000869DD" w:rsidRPr="00502725" w:rsidRDefault="000869DD" w:rsidP="000869DD">
      <w:pPr>
        <w:spacing w:line="240" w:lineRule="auto"/>
        <w:rPr>
          <w:rFonts w:ascii="Calibri" w:eastAsia="Times New Roman" w:hAnsi="Calibri" w:cs="Calibri"/>
          <w:color w:val="000000"/>
        </w:rPr>
      </w:pPr>
    </w:p>
    <w:p w14:paraId="6DAE3465" w14:textId="77777777" w:rsidR="000869DD" w:rsidRPr="00502725" w:rsidRDefault="000869DD" w:rsidP="000869DD">
      <w:pPr>
        <w:spacing w:line="240" w:lineRule="auto"/>
        <w:rPr>
          <w:rFonts w:ascii="Calibri" w:eastAsia="Times New Roman" w:hAnsi="Calibri" w:cs="Calibri"/>
          <w:color w:val="000000"/>
        </w:rPr>
      </w:pPr>
      <w:r w:rsidRPr="00502725">
        <w:rPr>
          <w:rFonts w:ascii="Calibri" w:eastAsia="Times New Roman" w:hAnsi="Calibri" w:cs="Calibri"/>
          <w:color w:val="000000"/>
        </w:rPr>
        <w:t>Kauno miesto savivaldybės administracijai</w:t>
      </w:r>
    </w:p>
    <w:p w14:paraId="4F1D0133" w14:textId="77777777" w:rsidR="000869DD" w:rsidRPr="00502725" w:rsidRDefault="000869DD" w:rsidP="000869DD">
      <w:pPr>
        <w:spacing w:line="240" w:lineRule="auto"/>
        <w:rPr>
          <w:rFonts w:ascii="Calibri" w:eastAsia="Times New Roman" w:hAnsi="Calibri" w:cs="Calibri"/>
          <w:color w:val="000000"/>
        </w:rPr>
      </w:pPr>
      <w:r w:rsidRPr="00502725">
        <w:rPr>
          <w:rFonts w:ascii="Calibri" w:eastAsia="Times New Roman" w:hAnsi="Calibri" w:cs="Calibri"/>
          <w:color w:val="000000"/>
        </w:rPr>
        <w:t xml:space="preserve"> </w:t>
      </w:r>
    </w:p>
    <w:p w14:paraId="26C3DAC5" w14:textId="77777777" w:rsidR="000869DD" w:rsidRPr="00502725" w:rsidRDefault="000869DD" w:rsidP="000869DD">
      <w:pPr>
        <w:spacing w:line="240" w:lineRule="auto"/>
        <w:jc w:val="center"/>
        <w:rPr>
          <w:rFonts w:ascii="Calibri" w:eastAsia="Times New Roman" w:hAnsi="Calibri" w:cs="Calibri"/>
        </w:rPr>
      </w:pPr>
      <w:r w:rsidRPr="00502725">
        <w:rPr>
          <w:rFonts w:ascii="Calibri" w:eastAsia="Times New Roman" w:hAnsi="Calibri" w:cs="Calibri"/>
          <w:b/>
          <w:bCs/>
          <w:smallCaps/>
          <w:color w:val="000000"/>
        </w:rPr>
        <w:t>TIEKĖJO / SUBTIEKĖJO  DEKLARACIJA</w:t>
      </w:r>
      <w:r w:rsidRPr="00502725">
        <w:rPr>
          <w:rFonts w:ascii="Calibri" w:eastAsia="Times New Roman" w:hAnsi="Calibri" w:cs="Calibri"/>
        </w:rPr>
        <w:t> </w:t>
      </w:r>
    </w:p>
    <w:p w14:paraId="42AC77DB" w14:textId="77777777" w:rsidR="000869DD" w:rsidRPr="00502725" w:rsidRDefault="000869DD" w:rsidP="000869DD">
      <w:pPr>
        <w:spacing w:line="240" w:lineRule="auto"/>
        <w:jc w:val="center"/>
        <w:rPr>
          <w:rFonts w:ascii="Calibri" w:eastAsia="Times New Roman" w:hAnsi="Calibri" w:cs="Calibri"/>
        </w:rPr>
      </w:pPr>
      <w:r w:rsidRPr="00502725">
        <w:rPr>
          <w:rFonts w:ascii="Calibri" w:eastAsia="Times New Roman" w:hAnsi="Calibri" w:cs="Calibri"/>
          <w:color w:val="000000"/>
        </w:rPr>
        <w:t>__________________</w:t>
      </w:r>
    </w:p>
    <w:p w14:paraId="6D7EE08D" w14:textId="77777777" w:rsidR="000869DD" w:rsidRPr="00502725" w:rsidRDefault="000869DD" w:rsidP="000869DD">
      <w:pPr>
        <w:spacing w:line="240" w:lineRule="auto"/>
        <w:jc w:val="center"/>
        <w:rPr>
          <w:rFonts w:ascii="Calibri" w:eastAsia="Times New Roman" w:hAnsi="Calibri" w:cs="Calibri"/>
        </w:rPr>
      </w:pPr>
      <w:r w:rsidRPr="00502725">
        <w:rPr>
          <w:rFonts w:ascii="Calibri" w:eastAsia="Times New Roman" w:hAnsi="Calibri" w:cs="Calibri"/>
          <w:color w:val="000000"/>
        </w:rPr>
        <w:t>(Data)</w:t>
      </w:r>
    </w:p>
    <w:p w14:paraId="377972D1" w14:textId="77777777" w:rsidR="000869DD" w:rsidRPr="00502725" w:rsidRDefault="000869DD" w:rsidP="000869DD">
      <w:pPr>
        <w:spacing w:after="150" w:line="240" w:lineRule="auto"/>
        <w:jc w:val="both"/>
        <w:rPr>
          <w:rFonts w:ascii="Calibri" w:eastAsia="Times New Roman" w:hAnsi="Calibri" w:cs="Calibri"/>
          <w:color w:val="000000"/>
        </w:rPr>
      </w:pPr>
      <w:r w:rsidRPr="00502725">
        <w:rPr>
          <w:rFonts w:ascii="Calibri" w:eastAsia="Times New Roman" w:hAnsi="Calibri" w:cs="Calibri"/>
          <w:color w:val="000000"/>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 y.:</w:t>
      </w:r>
    </w:p>
    <w:p w14:paraId="49367D7D" w14:textId="77777777" w:rsidR="000869DD" w:rsidRPr="00502725" w:rsidRDefault="000869DD" w:rsidP="000869DD">
      <w:pPr>
        <w:spacing w:after="150" w:line="240" w:lineRule="auto"/>
        <w:jc w:val="both"/>
        <w:rPr>
          <w:rFonts w:ascii="Calibri" w:eastAsia="Times New Roman" w:hAnsi="Calibri" w:cs="Calibri"/>
          <w:color w:val="000000"/>
        </w:rPr>
      </w:pPr>
      <w:r w:rsidRPr="00502725">
        <w:rPr>
          <w:rFonts w:ascii="Calibri" w:eastAsia="Times New Roman" w:hAnsi="Calibri" w:cs="Calibri"/>
          <w:color w:val="000000" w:themeColor="text1"/>
        </w:rPr>
        <w:t xml:space="preserve">(a) mano atstovaujamas </w:t>
      </w:r>
      <w:r w:rsidRPr="00502725">
        <w:rPr>
          <w:rFonts w:ascii="Calibri" w:eastAsia="Times New Roman" w:hAnsi="Calibri" w:cs="Calibri"/>
          <w:color w:val="000000"/>
        </w:rPr>
        <w:t>tiekėjas/subtiekėjas</w:t>
      </w:r>
      <w:r w:rsidRPr="00502725" w:rsidDel="006157AF">
        <w:rPr>
          <w:rFonts w:ascii="Calibri" w:eastAsia="Times New Roman" w:hAnsi="Calibri" w:cs="Calibri"/>
          <w:color w:val="000000" w:themeColor="text1"/>
        </w:rPr>
        <w:t xml:space="preserve"> </w:t>
      </w:r>
      <w:r w:rsidRPr="00502725">
        <w:rPr>
          <w:rFonts w:ascii="Calibri" w:eastAsia="Times New Roman" w:hAnsi="Calibri" w:cs="Calibri"/>
          <w:color w:val="000000" w:themeColor="text1"/>
        </w:rPr>
        <w:t>(ir nė vienas iš tiekėjų grupės narių) nėra Rusijos pilietis arba Rusijoje įsisteigęs fizinis ar juridinis asmuo, subjektas ar įstaiga;</w:t>
      </w:r>
    </w:p>
    <w:p w14:paraId="4A78FBC7" w14:textId="77777777" w:rsidR="000869DD" w:rsidRPr="00502725" w:rsidRDefault="000869DD" w:rsidP="000869DD">
      <w:pPr>
        <w:spacing w:after="150" w:line="240" w:lineRule="auto"/>
        <w:jc w:val="both"/>
        <w:rPr>
          <w:rFonts w:ascii="Calibri" w:eastAsia="Times New Roman" w:hAnsi="Calibri" w:cs="Calibri"/>
          <w:color w:val="000000"/>
        </w:rPr>
      </w:pPr>
      <w:r w:rsidRPr="00502725">
        <w:rPr>
          <w:rFonts w:ascii="Calibri" w:eastAsia="Times New Roman" w:hAnsi="Calibri" w:cs="Calibri"/>
          <w:color w:val="000000" w:themeColor="text1"/>
        </w:rPr>
        <w:t xml:space="preserve">(b) mano atstovaujamas </w:t>
      </w:r>
      <w:r w:rsidRPr="00502725">
        <w:rPr>
          <w:rFonts w:ascii="Calibri" w:eastAsia="Times New Roman" w:hAnsi="Calibri" w:cs="Calibri"/>
          <w:color w:val="000000"/>
        </w:rPr>
        <w:t>tiekėjas/subtiekėjas</w:t>
      </w:r>
      <w:r w:rsidRPr="00502725" w:rsidDel="006157AF">
        <w:rPr>
          <w:rFonts w:ascii="Calibri" w:eastAsia="Times New Roman" w:hAnsi="Calibri" w:cs="Calibri"/>
          <w:color w:val="000000" w:themeColor="text1"/>
        </w:rPr>
        <w:t xml:space="preserve"> </w:t>
      </w:r>
      <w:r w:rsidRPr="00502725">
        <w:rPr>
          <w:rFonts w:ascii="Calibri" w:eastAsia="Times New Roman" w:hAnsi="Calibri" w:cs="Calibri"/>
          <w:color w:val="000000" w:themeColor="text1"/>
        </w:rPr>
        <w:t>(ir nė vienas iš tiekėjų grupės narių) nėra juridinis asmuo, subjektas ar įstaiga, kurio nuosavybės teisės tiesiogiai ar netiesiogiai daugiau kaip 50 % priklauso šios dalies a) punkte nurodytam subjektui;</w:t>
      </w:r>
    </w:p>
    <w:p w14:paraId="1E5FD331" w14:textId="77777777" w:rsidR="000869DD" w:rsidRPr="00502725" w:rsidRDefault="000869DD" w:rsidP="000869DD">
      <w:pPr>
        <w:spacing w:after="150" w:line="240" w:lineRule="auto"/>
        <w:jc w:val="both"/>
        <w:rPr>
          <w:rFonts w:ascii="Calibri" w:eastAsia="Times New Roman" w:hAnsi="Calibri" w:cs="Calibri"/>
          <w:color w:val="000000"/>
        </w:rPr>
      </w:pPr>
      <w:r w:rsidRPr="00502725">
        <w:rPr>
          <w:rFonts w:ascii="Calibri" w:eastAsia="Times New Roman" w:hAnsi="Calibri" w:cs="Calibri"/>
          <w:color w:val="000000"/>
        </w:rPr>
        <w:t>(c) nei aš, nei mano atstovaujama bendrovė nėra fizinis ar juridinis asmuo, subjektas ar įstaiga, veikianti a) arba b) punkte nurodyto subjekto vardu ar jo nurodymu;</w:t>
      </w:r>
    </w:p>
    <w:p w14:paraId="5D35C6BB" w14:textId="77777777" w:rsidR="000869DD" w:rsidRPr="00502725" w:rsidRDefault="000869DD" w:rsidP="000869DD">
      <w:pPr>
        <w:spacing w:after="150" w:line="240" w:lineRule="auto"/>
        <w:jc w:val="both"/>
        <w:rPr>
          <w:rFonts w:ascii="Calibri" w:eastAsia="Times New Roman" w:hAnsi="Calibri" w:cs="Calibri"/>
          <w:color w:val="000000"/>
        </w:rPr>
      </w:pPr>
      <w:r w:rsidRPr="00502725">
        <w:rPr>
          <w:rFonts w:ascii="Calibri" w:eastAsia="Times New Roman" w:hAnsi="Calibri" w:cs="Calibri"/>
          <w:color w:val="000000"/>
        </w:rPr>
        <w:t>(d) a)-c) punktuose išvardyti subjektai nedalyvauja subtiekėjais, tiekėjais ar subjektais, kurių pajėgumais remiasi mano atstovaujamas tiekėjas, tais atvejais kai jiems tenka daugiau kaip 10 % sutarties vertės.</w:t>
      </w:r>
    </w:p>
    <w:p w14:paraId="7315DC28" w14:textId="77777777" w:rsidR="000869DD" w:rsidRPr="00502725" w:rsidRDefault="000869DD" w:rsidP="000869DD">
      <w:pPr>
        <w:spacing w:line="240" w:lineRule="auto"/>
        <w:jc w:val="both"/>
        <w:rPr>
          <w:rFonts w:ascii="Calibri" w:eastAsiaTheme="minorHAnsi" w:hAnsi="Calibri" w:cs="Calibri"/>
          <w:color w:val="000000"/>
          <w:shd w:val="clear" w:color="auto" w:fill="FFFFFF"/>
        </w:rPr>
      </w:pPr>
      <w:r w:rsidRPr="00502725">
        <w:rPr>
          <w:rFonts w:ascii="Calibri" w:eastAsia="Times New Roman" w:hAnsi="Calibri" w:cs="Calibri"/>
          <w:color w:val="000000"/>
        </w:rPr>
        <w:t xml:space="preserve">Patvirtinu, kad tiekėjui/subtiekėjui kuriuos esu pasitelkęs ar pasitelksiu ateityje, </w:t>
      </w:r>
      <w:r w:rsidRPr="00502725">
        <w:rPr>
          <w:rFonts w:ascii="Calibri" w:eastAsiaTheme="minorHAnsi" w:hAnsi="Calibri" w:cs="Calibri"/>
        </w:rPr>
        <w:t xml:space="preserve">ūkio subjektams, kurių pajėgumais remiuosi ar (ir) remsiuosi, prekių (ir jų sudedamųjų dalių) gamintojams </w:t>
      </w:r>
      <w:r w:rsidRPr="00502725">
        <w:rPr>
          <w:rFonts w:ascii="Calibri" w:eastAsia="Times New Roman" w:hAnsi="Calibri" w:cs="Calibri"/>
          <w:color w:val="000000"/>
        </w:rPr>
        <w:t>netaikomos</w:t>
      </w:r>
      <w:r w:rsidRPr="00502725">
        <w:rPr>
          <w:rFonts w:ascii="Calibri" w:eastAsiaTheme="minorHAnsi" w:hAnsi="Calibri" w:cs="Calibri"/>
        </w:rPr>
        <w:t xml:space="preserve"> Lietuvos Respublikoje įgyvendinamos tarptautinės sankcijos, kaip tai apibrėžta Lietuvos Respublikos tarptautinių sankcijų įstatyme.</w:t>
      </w:r>
    </w:p>
    <w:p w14:paraId="28ABDDC6" w14:textId="77777777" w:rsidR="000869DD" w:rsidRPr="00502725" w:rsidRDefault="000869DD" w:rsidP="000869DD">
      <w:pPr>
        <w:tabs>
          <w:tab w:val="left" w:pos="284"/>
          <w:tab w:val="left" w:pos="426"/>
        </w:tabs>
        <w:spacing w:after="150" w:line="240" w:lineRule="auto"/>
        <w:jc w:val="both"/>
        <w:rPr>
          <w:rFonts w:ascii="Calibri" w:eastAsia="Times New Roman" w:hAnsi="Calibri" w:cs="Calibri"/>
          <w:color w:val="000000"/>
        </w:rPr>
      </w:pPr>
      <w:r w:rsidRPr="00502725">
        <w:rPr>
          <w:rFonts w:ascii="Calibri" w:eastAsia="Times New Roman" w:hAnsi="Calibri" w:cs="Calibri"/>
          <w:color w:val="000000"/>
        </w:rPr>
        <w:t xml:space="preserve">Deklaruojamoms aplinkybėms pasikeitus, įsipareigoju nedelsiant apie tai informuoti Pirkimo vykdytoją. </w:t>
      </w:r>
    </w:p>
    <w:p w14:paraId="6467B67D" w14:textId="77777777" w:rsidR="000869DD" w:rsidRPr="00502725" w:rsidRDefault="000869DD" w:rsidP="000869DD">
      <w:pPr>
        <w:tabs>
          <w:tab w:val="left" w:pos="284"/>
          <w:tab w:val="left" w:pos="426"/>
        </w:tabs>
        <w:spacing w:after="150" w:line="240" w:lineRule="auto"/>
        <w:jc w:val="both"/>
        <w:rPr>
          <w:rFonts w:ascii="Calibri" w:eastAsia="Times New Roman" w:hAnsi="Calibri" w:cs="Calibri"/>
          <w:color w:val="000000"/>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992"/>
        <w:gridCol w:w="222"/>
        <w:gridCol w:w="222"/>
        <w:gridCol w:w="222"/>
        <w:gridCol w:w="2553"/>
        <w:gridCol w:w="222"/>
      </w:tblGrid>
      <w:tr w:rsidR="000869DD" w:rsidRPr="00502725" w14:paraId="5BDA51F9" w14:textId="77777777" w:rsidTr="00F62AE8">
        <w:trPr>
          <w:jc w:val="center"/>
        </w:trPr>
        <w:tc>
          <w:tcPr>
            <w:tcW w:w="0" w:type="auto"/>
            <w:gridSpan w:val="6"/>
            <w:tcMar>
              <w:top w:w="0" w:type="dxa"/>
              <w:left w:w="108" w:type="dxa"/>
              <w:bottom w:w="0" w:type="dxa"/>
              <w:right w:w="108" w:type="dxa"/>
            </w:tcMar>
            <w:hideMark/>
          </w:tcPr>
          <w:p w14:paraId="79D0D723" w14:textId="77777777" w:rsidR="000869DD" w:rsidRPr="00502725" w:rsidRDefault="000869DD" w:rsidP="00F62AE8">
            <w:pPr>
              <w:tabs>
                <w:tab w:val="left" w:pos="284"/>
                <w:tab w:val="left" w:pos="426"/>
              </w:tabs>
              <w:spacing w:after="150" w:line="240" w:lineRule="auto"/>
              <w:jc w:val="both"/>
              <w:rPr>
                <w:rFonts w:ascii="Calibri" w:eastAsia="Times New Roman" w:hAnsi="Calibri" w:cs="Calibri"/>
                <w:color w:val="000000"/>
              </w:rPr>
            </w:pPr>
          </w:p>
        </w:tc>
      </w:tr>
      <w:tr w:rsidR="000869DD" w:rsidRPr="00502725" w14:paraId="43B318DC" w14:textId="77777777" w:rsidTr="00F62AE8">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6187ABD3" w14:textId="77777777" w:rsidR="000869DD" w:rsidRPr="00502725"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2CD7ACD9" w14:textId="77777777" w:rsidR="000869DD" w:rsidRPr="00502725"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690EC996" w14:textId="77777777" w:rsidR="000869DD" w:rsidRPr="00502725"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775867A4" w14:textId="77777777" w:rsidR="000869DD" w:rsidRPr="00502725" w:rsidRDefault="000869DD" w:rsidP="00F62AE8">
            <w:pPr>
              <w:spacing w:line="240" w:lineRule="auto"/>
              <w:rPr>
                <w:rFonts w:ascii="Calibri" w:eastAsia="Times New Roman" w:hAnsi="Calibri" w:cs="Calibri"/>
              </w:rPr>
            </w:pPr>
          </w:p>
        </w:tc>
        <w:tc>
          <w:tcPr>
            <w:tcW w:w="0" w:type="auto"/>
            <w:tcBorders>
              <w:bottom w:val="single" w:sz="4" w:space="0" w:color="000000" w:themeColor="text1"/>
            </w:tcBorders>
            <w:tcMar>
              <w:top w:w="0" w:type="dxa"/>
              <w:left w:w="108" w:type="dxa"/>
              <w:bottom w:w="0" w:type="dxa"/>
              <w:right w:w="108" w:type="dxa"/>
            </w:tcMar>
            <w:hideMark/>
          </w:tcPr>
          <w:p w14:paraId="158CEADA" w14:textId="77777777" w:rsidR="000869DD" w:rsidRPr="00502725"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5A1A72CD" w14:textId="77777777" w:rsidR="000869DD" w:rsidRPr="00502725" w:rsidRDefault="000869DD" w:rsidP="00F62AE8">
            <w:pPr>
              <w:spacing w:line="240" w:lineRule="auto"/>
              <w:rPr>
                <w:rFonts w:ascii="Calibri" w:eastAsia="Times New Roman" w:hAnsi="Calibri" w:cs="Calibri"/>
              </w:rPr>
            </w:pPr>
          </w:p>
        </w:tc>
      </w:tr>
      <w:tr w:rsidR="000869DD" w:rsidRPr="00502725" w14:paraId="51D2CB8A" w14:textId="77777777" w:rsidTr="00F62AE8">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48CD8976" w14:textId="77777777" w:rsidR="000869DD" w:rsidRPr="00502725" w:rsidRDefault="000869DD" w:rsidP="00F62AE8">
            <w:pPr>
              <w:spacing w:after="150" w:line="240" w:lineRule="auto"/>
              <w:rPr>
                <w:rFonts w:ascii="Calibri" w:eastAsia="Times New Roman" w:hAnsi="Calibri" w:cs="Calibri"/>
              </w:rPr>
            </w:pPr>
            <w:r w:rsidRPr="00502725">
              <w:rPr>
                <w:rFonts w:ascii="Calibri" w:eastAsia="Times New Roman" w:hAnsi="Calibri" w:cs="Calibri"/>
                <w:color w:val="000000"/>
              </w:rPr>
              <w:t>(Parašas)</w:t>
            </w:r>
          </w:p>
        </w:tc>
        <w:tc>
          <w:tcPr>
            <w:tcW w:w="0" w:type="auto"/>
            <w:tcMar>
              <w:top w:w="0" w:type="dxa"/>
              <w:left w:w="108" w:type="dxa"/>
              <w:bottom w:w="0" w:type="dxa"/>
              <w:right w:w="108" w:type="dxa"/>
            </w:tcMar>
            <w:hideMark/>
          </w:tcPr>
          <w:p w14:paraId="101F5008" w14:textId="77777777" w:rsidR="000869DD" w:rsidRPr="00502725"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1C4E066B" w14:textId="77777777" w:rsidR="000869DD" w:rsidRPr="00502725" w:rsidRDefault="000869DD" w:rsidP="00F62AE8">
            <w:pPr>
              <w:spacing w:line="240" w:lineRule="auto"/>
              <w:rPr>
                <w:rFonts w:ascii="Calibri" w:eastAsia="Times New Roman" w:hAnsi="Calibri" w:cs="Calibri"/>
              </w:rPr>
            </w:pPr>
          </w:p>
        </w:tc>
        <w:tc>
          <w:tcPr>
            <w:tcW w:w="0" w:type="auto"/>
            <w:tcMar>
              <w:top w:w="0" w:type="dxa"/>
              <w:left w:w="108" w:type="dxa"/>
              <w:bottom w:w="0" w:type="dxa"/>
              <w:right w:w="108" w:type="dxa"/>
            </w:tcMar>
            <w:hideMark/>
          </w:tcPr>
          <w:p w14:paraId="78590398" w14:textId="77777777" w:rsidR="000869DD" w:rsidRPr="00502725" w:rsidRDefault="000869DD" w:rsidP="00F62AE8">
            <w:pPr>
              <w:spacing w:line="240" w:lineRule="auto"/>
              <w:rPr>
                <w:rFonts w:ascii="Calibri" w:eastAsia="Times New Roman" w:hAnsi="Calibri" w:cs="Calibri"/>
              </w:rPr>
            </w:pPr>
          </w:p>
        </w:tc>
        <w:tc>
          <w:tcPr>
            <w:tcW w:w="0" w:type="auto"/>
            <w:tcBorders>
              <w:top w:val="single" w:sz="4" w:space="0" w:color="000000" w:themeColor="text1"/>
            </w:tcBorders>
            <w:tcMar>
              <w:top w:w="0" w:type="dxa"/>
              <w:left w:w="108" w:type="dxa"/>
              <w:bottom w:w="0" w:type="dxa"/>
              <w:right w:w="108" w:type="dxa"/>
            </w:tcMar>
            <w:hideMark/>
          </w:tcPr>
          <w:p w14:paraId="09EBDE6D" w14:textId="77777777" w:rsidR="000869DD" w:rsidRPr="00502725" w:rsidRDefault="000869DD" w:rsidP="00F62AE8">
            <w:pPr>
              <w:spacing w:after="150" w:line="240" w:lineRule="auto"/>
              <w:rPr>
                <w:rFonts w:ascii="Calibri" w:eastAsia="Times New Roman" w:hAnsi="Calibri" w:cs="Calibri"/>
              </w:rPr>
            </w:pPr>
            <w:r w:rsidRPr="00502725">
              <w:rPr>
                <w:rFonts w:ascii="Calibri" w:eastAsia="Times New Roman" w:hAnsi="Calibri" w:cs="Calibri"/>
                <w:color w:val="000000"/>
              </w:rPr>
              <w:t>(Vardas, pavardė, pareigos)</w:t>
            </w:r>
          </w:p>
        </w:tc>
        <w:tc>
          <w:tcPr>
            <w:tcW w:w="0" w:type="auto"/>
            <w:tcMar>
              <w:top w:w="0" w:type="dxa"/>
              <w:left w:w="108" w:type="dxa"/>
              <w:bottom w:w="0" w:type="dxa"/>
              <w:right w:w="108" w:type="dxa"/>
            </w:tcMar>
            <w:hideMark/>
          </w:tcPr>
          <w:p w14:paraId="38C0A6FB" w14:textId="77777777" w:rsidR="000869DD" w:rsidRPr="00502725" w:rsidRDefault="000869DD" w:rsidP="00F62AE8">
            <w:pPr>
              <w:spacing w:line="240" w:lineRule="auto"/>
              <w:rPr>
                <w:rFonts w:ascii="Calibri" w:eastAsia="Times New Roman" w:hAnsi="Calibri" w:cs="Calibri"/>
              </w:rPr>
            </w:pPr>
          </w:p>
        </w:tc>
      </w:tr>
    </w:tbl>
    <w:p w14:paraId="1ED75D9A" w14:textId="77777777" w:rsidR="000869DD" w:rsidRPr="00502725" w:rsidRDefault="000869DD" w:rsidP="000869DD">
      <w:pPr>
        <w:spacing w:line="240" w:lineRule="auto"/>
        <w:rPr>
          <w:rFonts w:ascii="Calibri" w:hAnsi="Calibri" w:cs="Calibri"/>
        </w:rPr>
      </w:pPr>
    </w:p>
    <w:p w14:paraId="472EA913" w14:textId="77777777" w:rsidR="000869DD" w:rsidRPr="00502725" w:rsidRDefault="000869DD" w:rsidP="000869DD">
      <w:pPr>
        <w:rPr>
          <w:rFonts w:ascii="Calibri" w:hAnsi="Calibri" w:cs="Calibri"/>
          <w:sz w:val="20"/>
          <w:szCs w:val="20"/>
        </w:rPr>
      </w:pPr>
      <w:r w:rsidRPr="00502725">
        <w:rPr>
          <w:rFonts w:ascii="Calibri" w:hAnsi="Calibri" w:cs="Calibri"/>
          <w:sz w:val="20"/>
          <w:szCs w:val="20"/>
        </w:rPr>
        <w:br w:type="page"/>
      </w:r>
    </w:p>
    <w:p w14:paraId="6419065B" w14:textId="77777777" w:rsidR="000869DD" w:rsidRPr="00502725" w:rsidRDefault="000869DD" w:rsidP="000869DD">
      <w:pPr>
        <w:pStyle w:val="Antrat2"/>
        <w:ind w:left="5103"/>
        <w:rPr>
          <w:rFonts w:ascii="Calibri" w:hAnsi="Calibri" w:cs="Calibri"/>
          <w:color w:val="0070C0"/>
          <w:sz w:val="21"/>
          <w:szCs w:val="21"/>
        </w:rPr>
      </w:pPr>
      <w:bookmarkStart w:id="91" w:name="_Toc216877727"/>
      <w:r w:rsidRPr="00502725">
        <w:rPr>
          <w:rFonts w:ascii="Calibri" w:hAnsi="Calibri" w:cs="Calibri"/>
          <w:color w:val="0070C0"/>
          <w:sz w:val="21"/>
          <w:szCs w:val="21"/>
        </w:rPr>
        <w:lastRenderedPageBreak/>
        <w:t>Pirkimo sąlygų 9 priedas „Deklaracija dėl tiekėjo atsakingų asmenų“</w:t>
      </w:r>
      <w:bookmarkEnd w:id="91"/>
    </w:p>
    <w:p w14:paraId="2F15C3B3" w14:textId="77777777" w:rsidR="000869DD" w:rsidRPr="00502725" w:rsidRDefault="000869DD" w:rsidP="000869DD">
      <w:pPr>
        <w:rPr>
          <w:rFonts w:ascii="Calibri" w:hAnsi="Calibri" w:cs="Calibri"/>
          <w:sz w:val="20"/>
          <w:szCs w:val="20"/>
        </w:rPr>
      </w:pPr>
    </w:p>
    <w:p w14:paraId="7101806B" w14:textId="77777777" w:rsidR="000869DD" w:rsidRPr="004847B4" w:rsidRDefault="000869DD" w:rsidP="000869DD">
      <w:pPr>
        <w:spacing w:line="240" w:lineRule="auto"/>
        <w:ind w:left="-426"/>
        <w:jc w:val="center"/>
        <w:rPr>
          <w:rFonts w:ascii="Calibri" w:hAnsi="Calibri" w:cs="Calibri"/>
          <w:bCs/>
          <w:sz w:val="28"/>
          <w:szCs w:val="28"/>
        </w:rPr>
      </w:pPr>
      <w:r w:rsidRPr="004847B4">
        <w:rPr>
          <w:rFonts w:ascii="Calibri" w:hAnsi="Calibri" w:cs="Calibri"/>
          <w:bCs/>
          <w:sz w:val="28"/>
          <w:szCs w:val="28"/>
        </w:rPr>
        <w:t>DEKLARACIJA DĖL TIEKĖJO ATSAKINGŲ ASMENŲ*</w:t>
      </w:r>
    </w:p>
    <w:p w14:paraId="61A87344" w14:textId="3C8ABDCA" w:rsidR="000869DD" w:rsidRPr="00502725" w:rsidRDefault="000869DD" w:rsidP="000869DD">
      <w:pPr>
        <w:spacing w:line="240" w:lineRule="auto"/>
        <w:jc w:val="both"/>
        <w:rPr>
          <w:rFonts w:ascii="Calibri" w:hAnsi="Calibri" w:cs="Calibri"/>
          <w:i/>
          <w:u w:val="single"/>
        </w:rPr>
      </w:pPr>
      <w:r w:rsidRPr="00502725">
        <w:rPr>
          <w:rFonts w:ascii="Calibri" w:hAnsi="Calibri" w:cs="Calibri"/>
          <w:i/>
          <w:u w:val="single"/>
        </w:rPr>
        <w:t xml:space="preserve">*Priklausomai nuo juridiniame asmenyje (tiekėjo įmonėje) sudaryto valdymo ar priežiūros organo, tiekėjas turi pateikti aktualius duomenis dėl jo atsakingų asmenų </w:t>
      </w:r>
      <w:r w:rsidRPr="00602798">
        <w:rPr>
          <w:rFonts w:ascii="Calibri" w:hAnsi="Calibri" w:cs="Calibri"/>
          <w:bCs/>
          <w:i/>
          <w:u w:val="single"/>
        </w:rPr>
        <w:t>vadovaujantis V</w:t>
      </w:r>
      <w:r w:rsidR="00602798">
        <w:rPr>
          <w:rFonts w:ascii="Calibri" w:hAnsi="Calibri" w:cs="Calibri"/>
          <w:bCs/>
          <w:i/>
          <w:u w:val="single"/>
        </w:rPr>
        <w:t xml:space="preserve">PĮ </w:t>
      </w:r>
      <w:r w:rsidRPr="00602798">
        <w:rPr>
          <w:rFonts w:ascii="Calibri" w:hAnsi="Calibri" w:cs="Calibri"/>
          <w:bCs/>
          <w:i/>
          <w:u w:val="single"/>
        </w:rPr>
        <w:t>46 str</w:t>
      </w:r>
      <w:r w:rsidR="00602798">
        <w:rPr>
          <w:rFonts w:ascii="Calibri" w:hAnsi="Calibri" w:cs="Calibri"/>
          <w:bCs/>
          <w:i/>
          <w:u w:val="single"/>
        </w:rPr>
        <w:t>.</w:t>
      </w:r>
      <w:r w:rsidRPr="00602798">
        <w:rPr>
          <w:rFonts w:ascii="Calibri" w:hAnsi="Calibri" w:cs="Calibri"/>
          <w:bCs/>
          <w:i/>
          <w:u w:val="single"/>
        </w:rPr>
        <w:t xml:space="preserve"> 1 d</w:t>
      </w:r>
      <w:r w:rsidR="00602798">
        <w:rPr>
          <w:rFonts w:ascii="Calibri" w:hAnsi="Calibri" w:cs="Calibri"/>
          <w:bCs/>
          <w:i/>
          <w:u w:val="single"/>
        </w:rPr>
        <w:t>.</w:t>
      </w:r>
      <w:r w:rsidRPr="00602798">
        <w:rPr>
          <w:rFonts w:ascii="Calibri" w:hAnsi="Calibri" w:cs="Calibri"/>
          <w:bCs/>
          <w:i/>
          <w:u w:val="single"/>
        </w:rPr>
        <w:t xml:space="preserve">– </w:t>
      </w:r>
      <w:r w:rsidRPr="00502725">
        <w:rPr>
          <w:rFonts w:ascii="Calibri" w:hAnsi="Calibri" w:cs="Calibri"/>
          <w:i/>
          <w:u w:val="single"/>
        </w:rPr>
        <w:t>narius bei dalyvius arba nurodyti jei tokių organų ar dalyvių nėra.</w:t>
      </w:r>
    </w:p>
    <w:p w14:paraId="165AF536" w14:textId="77777777" w:rsidR="000869DD" w:rsidRPr="00502725" w:rsidRDefault="000869DD" w:rsidP="000869DD">
      <w:pPr>
        <w:spacing w:line="240" w:lineRule="auto"/>
        <w:jc w:val="both"/>
        <w:rPr>
          <w:rFonts w:ascii="Calibri" w:hAnsi="Calibri" w:cs="Calibri"/>
        </w:rPr>
      </w:pPr>
      <w:r w:rsidRPr="00502725">
        <w:rPr>
          <w:rFonts w:ascii="Calibri" w:hAnsi="Calibri" w:cs="Calibri"/>
        </w:rPr>
        <w:tab/>
        <w:t>Aš, ___________________________________________________________________</w:t>
      </w:r>
    </w:p>
    <w:p w14:paraId="3A7DD59C" w14:textId="77777777" w:rsidR="000869DD" w:rsidRPr="00502725" w:rsidRDefault="000869DD" w:rsidP="000869DD">
      <w:pPr>
        <w:spacing w:line="240" w:lineRule="auto"/>
        <w:jc w:val="both"/>
        <w:rPr>
          <w:rFonts w:ascii="Calibri" w:hAnsi="Calibri" w:cs="Calibri"/>
          <w:sz w:val="20"/>
          <w:szCs w:val="20"/>
        </w:rPr>
      </w:pPr>
      <w:r w:rsidRPr="00502725">
        <w:rPr>
          <w:rFonts w:ascii="Calibri" w:hAnsi="Calibri" w:cs="Calibri"/>
          <w:i/>
          <w:sz w:val="20"/>
          <w:szCs w:val="20"/>
        </w:rPr>
        <w:t xml:space="preserve">                                          (Tiekėjo vadovo ar jo įgalioto asmens pareigų pavadinimas, vardas ir pavardė)</w:t>
      </w:r>
      <w:r w:rsidRPr="00502725">
        <w:rPr>
          <w:rFonts w:ascii="Calibri" w:hAnsi="Calibri" w:cs="Calibri"/>
          <w:sz w:val="20"/>
          <w:szCs w:val="20"/>
        </w:rPr>
        <w:t xml:space="preserve"> </w:t>
      </w:r>
    </w:p>
    <w:p w14:paraId="2AC0DE23" w14:textId="31BF0703" w:rsidR="00602798" w:rsidRDefault="000869DD" w:rsidP="000869DD">
      <w:pPr>
        <w:spacing w:line="240" w:lineRule="auto"/>
        <w:jc w:val="both"/>
        <w:rPr>
          <w:rFonts w:ascii="Calibri" w:hAnsi="Calibri" w:cs="Calibri"/>
          <w:i/>
        </w:rPr>
      </w:pPr>
      <w:r w:rsidRPr="00502725">
        <w:rPr>
          <w:rFonts w:ascii="Calibri" w:hAnsi="Calibri" w:cs="Calibri"/>
        </w:rPr>
        <w:t xml:space="preserve">deklaruoju, kad mano vadovaujamo (-os)/(atstovaujamo (-os) </w:t>
      </w:r>
      <w:r w:rsidRPr="00502725">
        <w:rPr>
          <w:rFonts w:ascii="Calibri" w:hAnsi="Calibri" w:cs="Calibri"/>
          <w:i/>
        </w:rPr>
        <w:t>__________________________</w:t>
      </w:r>
      <w:r w:rsidR="00602798">
        <w:rPr>
          <w:rFonts w:ascii="Calibri" w:hAnsi="Calibri" w:cs="Calibri"/>
          <w:i/>
        </w:rPr>
        <w:t xml:space="preserve">__________ </w:t>
      </w:r>
    </w:p>
    <w:p w14:paraId="098B5659" w14:textId="34F3BF7C" w:rsidR="00602798" w:rsidRDefault="00602798" w:rsidP="00602798">
      <w:pPr>
        <w:spacing w:line="240" w:lineRule="auto"/>
        <w:ind w:left="5184" w:firstLine="1296"/>
        <w:jc w:val="both"/>
        <w:rPr>
          <w:rFonts w:ascii="Calibri" w:hAnsi="Calibri" w:cs="Calibri"/>
          <w:i/>
        </w:rPr>
      </w:pPr>
      <w:r w:rsidRPr="00502725">
        <w:rPr>
          <w:rFonts w:ascii="Calibri" w:hAnsi="Calibri" w:cs="Calibri"/>
          <w:i/>
          <w:sz w:val="20"/>
          <w:szCs w:val="20"/>
        </w:rPr>
        <w:t>(</w:t>
      </w:r>
      <w:r>
        <w:rPr>
          <w:rFonts w:ascii="Calibri" w:hAnsi="Calibri" w:cs="Calibri"/>
          <w:i/>
          <w:sz w:val="20"/>
          <w:szCs w:val="20"/>
        </w:rPr>
        <w:t>T</w:t>
      </w:r>
      <w:r w:rsidRPr="00502725">
        <w:rPr>
          <w:rFonts w:ascii="Calibri" w:hAnsi="Calibri" w:cs="Calibri"/>
          <w:i/>
          <w:sz w:val="20"/>
          <w:szCs w:val="20"/>
        </w:rPr>
        <w:t>iekėjo pavadinimas)</w:t>
      </w:r>
      <w:r>
        <w:rPr>
          <w:rFonts w:ascii="Calibri" w:hAnsi="Calibri" w:cs="Calibri"/>
          <w:i/>
        </w:rPr>
        <w:t xml:space="preserve"> </w:t>
      </w:r>
    </w:p>
    <w:p w14:paraId="3CB8C1D2" w14:textId="46DD3158" w:rsidR="000869DD" w:rsidRPr="00602798" w:rsidRDefault="000869DD" w:rsidP="000869DD">
      <w:pPr>
        <w:spacing w:line="240" w:lineRule="auto"/>
        <w:jc w:val="both"/>
        <w:rPr>
          <w:rFonts w:ascii="Calibri" w:hAnsi="Calibri" w:cs="Calibri"/>
          <w:i/>
        </w:rPr>
      </w:pPr>
      <w:r w:rsidRPr="00502725">
        <w:rPr>
          <w:rFonts w:ascii="Calibri" w:hAnsi="Calibri" w:cs="Calibri"/>
        </w:rPr>
        <w:t>atsakingi asmenys, vadovaujantis V</w:t>
      </w:r>
      <w:r w:rsidR="00602798">
        <w:rPr>
          <w:rFonts w:ascii="Calibri" w:hAnsi="Calibri" w:cs="Calibri"/>
        </w:rPr>
        <w:t>PĮ</w:t>
      </w:r>
      <w:r w:rsidRPr="00502725">
        <w:rPr>
          <w:rFonts w:ascii="Calibri" w:hAnsi="Calibri" w:cs="Calibri"/>
        </w:rPr>
        <w:t xml:space="preserve"> 46 str</w:t>
      </w:r>
      <w:r w:rsidR="00602798">
        <w:rPr>
          <w:rFonts w:ascii="Calibri" w:hAnsi="Calibri" w:cs="Calibri"/>
        </w:rPr>
        <w:t>.</w:t>
      </w:r>
      <w:r w:rsidR="00602798">
        <w:rPr>
          <w:rFonts w:ascii="Calibri" w:hAnsi="Calibri" w:cs="Calibri"/>
          <w:i/>
        </w:rPr>
        <w:t xml:space="preserve"> </w:t>
      </w:r>
      <w:r w:rsidRPr="00502725">
        <w:rPr>
          <w:rFonts w:ascii="Calibri" w:hAnsi="Calibri" w:cs="Calibri"/>
        </w:rPr>
        <w:t>1 d</w:t>
      </w:r>
      <w:r w:rsidR="00602798">
        <w:rPr>
          <w:rFonts w:ascii="Calibri" w:hAnsi="Calibri" w:cs="Calibri"/>
        </w:rPr>
        <w:t>.</w:t>
      </w:r>
      <w:r w:rsidRPr="00502725">
        <w:rPr>
          <w:rFonts w:ascii="Calibri" w:hAnsi="Calibri" w:cs="Calibri"/>
        </w:rPr>
        <w:t>, yra:</w:t>
      </w:r>
    </w:p>
    <w:p w14:paraId="16F06E28" w14:textId="77777777" w:rsidR="000869DD" w:rsidRPr="00502725" w:rsidRDefault="000869DD" w:rsidP="000869DD">
      <w:pPr>
        <w:spacing w:line="240" w:lineRule="auto"/>
        <w:rPr>
          <w:rFonts w:ascii="Calibri" w:hAnsi="Calibri" w:cs="Calibri"/>
          <w:b/>
        </w:rPr>
      </w:pPr>
      <w:r w:rsidRPr="00502725">
        <w:rPr>
          <w:rFonts w:ascii="Calibri" w:hAnsi="Calibri" w:cs="Calibri"/>
          <w:b/>
        </w:rPr>
        <w:t>I. Valdyba (sudaryta/nesudaryta) .................................(įrašyti)</w:t>
      </w:r>
    </w:p>
    <w:p w14:paraId="20BEB858" w14:textId="77777777" w:rsidR="000869DD" w:rsidRPr="00502725" w:rsidRDefault="000869DD" w:rsidP="000869DD">
      <w:pPr>
        <w:spacing w:line="240" w:lineRule="auto"/>
        <w:rPr>
          <w:rFonts w:ascii="Calibri" w:hAnsi="Calibri" w:cs="Calibri"/>
          <w:b/>
        </w:rPr>
      </w:pPr>
      <w:r w:rsidRPr="00502725">
        <w:rPr>
          <w:rFonts w:ascii="Calibri" w:hAnsi="Calibri" w:cs="Calibri"/>
          <w:b/>
        </w:rPr>
        <w:t>Jei sudaryta, nurodyti visus valdybos narius (vardas, pavardė):</w:t>
      </w:r>
    </w:p>
    <w:p w14:paraId="4FB2CA34" w14:textId="77777777" w:rsidR="000869DD" w:rsidRPr="00502725" w:rsidRDefault="000869DD" w:rsidP="000869DD">
      <w:pPr>
        <w:spacing w:line="240" w:lineRule="auto"/>
        <w:rPr>
          <w:rFonts w:ascii="Calibri" w:hAnsi="Calibri" w:cs="Calibri"/>
        </w:rPr>
      </w:pPr>
      <w:r w:rsidRPr="00502725">
        <w:rPr>
          <w:rFonts w:ascii="Calibri" w:hAnsi="Calibri" w:cs="Calibri"/>
        </w:rPr>
        <w:t>1.</w:t>
      </w:r>
    </w:p>
    <w:p w14:paraId="19041C9D" w14:textId="77777777" w:rsidR="000869DD" w:rsidRPr="00502725" w:rsidRDefault="000869DD" w:rsidP="000869DD">
      <w:pPr>
        <w:spacing w:line="240" w:lineRule="auto"/>
        <w:rPr>
          <w:rFonts w:ascii="Calibri" w:hAnsi="Calibri" w:cs="Calibri"/>
        </w:rPr>
      </w:pPr>
      <w:r w:rsidRPr="00502725">
        <w:rPr>
          <w:rFonts w:ascii="Calibri" w:hAnsi="Calibri" w:cs="Calibri"/>
        </w:rPr>
        <w:t>2.</w:t>
      </w:r>
    </w:p>
    <w:p w14:paraId="4DCA5FD7" w14:textId="77777777" w:rsidR="000869DD" w:rsidRPr="00502725" w:rsidRDefault="000869DD" w:rsidP="000869DD">
      <w:pPr>
        <w:spacing w:line="240" w:lineRule="auto"/>
        <w:rPr>
          <w:rFonts w:ascii="Calibri" w:hAnsi="Calibri" w:cs="Calibri"/>
        </w:rPr>
      </w:pPr>
      <w:r w:rsidRPr="00502725">
        <w:rPr>
          <w:rFonts w:ascii="Calibri" w:hAnsi="Calibri" w:cs="Calibri"/>
        </w:rPr>
        <w:t>3.</w:t>
      </w:r>
    </w:p>
    <w:p w14:paraId="67CBACC5" w14:textId="77777777" w:rsidR="000869DD" w:rsidRPr="00502725" w:rsidRDefault="000869DD" w:rsidP="000869DD">
      <w:pPr>
        <w:spacing w:line="240" w:lineRule="auto"/>
        <w:rPr>
          <w:rFonts w:ascii="Calibri" w:hAnsi="Calibri" w:cs="Calibri"/>
        </w:rPr>
      </w:pPr>
      <w:r w:rsidRPr="00502725">
        <w:rPr>
          <w:rFonts w:ascii="Calibri" w:hAnsi="Calibri" w:cs="Calibri"/>
        </w:rPr>
        <w:t>..................</w:t>
      </w:r>
    </w:p>
    <w:p w14:paraId="0BAFF077" w14:textId="77777777" w:rsidR="000869DD" w:rsidRPr="00502725" w:rsidRDefault="000869DD" w:rsidP="000869DD">
      <w:pPr>
        <w:spacing w:line="240" w:lineRule="auto"/>
        <w:rPr>
          <w:rFonts w:ascii="Calibri" w:hAnsi="Calibri" w:cs="Calibri"/>
          <w:b/>
        </w:rPr>
      </w:pPr>
      <w:r w:rsidRPr="00502725">
        <w:rPr>
          <w:rFonts w:ascii="Calibri" w:hAnsi="Calibri" w:cs="Calibri"/>
          <w:b/>
        </w:rPr>
        <w:t>II. Stebėtojų taryba (sudaryta/nesudaryta) .................................(įrašyti)</w:t>
      </w:r>
    </w:p>
    <w:p w14:paraId="77A8B21C" w14:textId="77777777" w:rsidR="000869DD" w:rsidRPr="00502725" w:rsidRDefault="000869DD" w:rsidP="000869DD">
      <w:pPr>
        <w:spacing w:line="240" w:lineRule="auto"/>
        <w:rPr>
          <w:rFonts w:ascii="Calibri" w:hAnsi="Calibri" w:cs="Calibri"/>
          <w:b/>
        </w:rPr>
      </w:pPr>
      <w:r w:rsidRPr="00502725">
        <w:rPr>
          <w:rFonts w:ascii="Calibri" w:hAnsi="Calibri" w:cs="Calibri"/>
          <w:b/>
        </w:rPr>
        <w:t>Jei sudaryta, nurodyti visus stebėtojų tarybos narius (vardas, pavardė):</w:t>
      </w:r>
    </w:p>
    <w:p w14:paraId="1DC5D4CF" w14:textId="77777777" w:rsidR="000869DD" w:rsidRPr="00502725" w:rsidRDefault="000869DD" w:rsidP="000869DD">
      <w:pPr>
        <w:spacing w:line="240" w:lineRule="auto"/>
        <w:rPr>
          <w:rFonts w:ascii="Calibri" w:hAnsi="Calibri" w:cs="Calibri"/>
        </w:rPr>
      </w:pPr>
      <w:r w:rsidRPr="00502725">
        <w:rPr>
          <w:rFonts w:ascii="Calibri" w:hAnsi="Calibri" w:cs="Calibri"/>
        </w:rPr>
        <w:t>1.</w:t>
      </w:r>
    </w:p>
    <w:p w14:paraId="4981CDC2" w14:textId="77777777" w:rsidR="000869DD" w:rsidRPr="00502725" w:rsidRDefault="000869DD" w:rsidP="000869DD">
      <w:pPr>
        <w:spacing w:line="240" w:lineRule="auto"/>
        <w:rPr>
          <w:rFonts w:ascii="Calibri" w:hAnsi="Calibri" w:cs="Calibri"/>
        </w:rPr>
      </w:pPr>
      <w:r w:rsidRPr="00502725">
        <w:rPr>
          <w:rFonts w:ascii="Calibri" w:hAnsi="Calibri" w:cs="Calibri"/>
        </w:rPr>
        <w:t>2.</w:t>
      </w:r>
    </w:p>
    <w:p w14:paraId="13BF6D09" w14:textId="77777777" w:rsidR="000869DD" w:rsidRPr="00502725" w:rsidRDefault="000869DD" w:rsidP="000869DD">
      <w:pPr>
        <w:spacing w:line="240" w:lineRule="auto"/>
        <w:rPr>
          <w:rFonts w:ascii="Calibri" w:hAnsi="Calibri" w:cs="Calibri"/>
        </w:rPr>
      </w:pPr>
      <w:r w:rsidRPr="00502725">
        <w:rPr>
          <w:rFonts w:ascii="Calibri" w:hAnsi="Calibri" w:cs="Calibri"/>
        </w:rPr>
        <w:t>3.</w:t>
      </w:r>
    </w:p>
    <w:p w14:paraId="31C6B8C7" w14:textId="77777777" w:rsidR="000869DD" w:rsidRPr="00502725" w:rsidRDefault="000869DD" w:rsidP="000869DD">
      <w:pPr>
        <w:spacing w:line="240" w:lineRule="auto"/>
        <w:rPr>
          <w:rFonts w:ascii="Calibri" w:hAnsi="Calibri" w:cs="Calibri"/>
        </w:rPr>
      </w:pPr>
      <w:r w:rsidRPr="00502725">
        <w:rPr>
          <w:rFonts w:ascii="Calibri" w:hAnsi="Calibri" w:cs="Calibri"/>
        </w:rPr>
        <w:t>..................</w:t>
      </w:r>
    </w:p>
    <w:p w14:paraId="2FAB8136" w14:textId="77777777" w:rsidR="000869DD" w:rsidRPr="00502725" w:rsidRDefault="000869DD" w:rsidP="000869DD">
      <w:pPr>
        <w:spacing w:line="240" w:lineRule="auto"/>
        <w:rPr>
          <w:rFonts w:ascii="Calibri" w:hAnsi="Calibri" w:cs="Calibri"/>
          <w:b/>
        </w:rPr>
      </w:pPr>
      <w:r w:rsidRPr="00502725">
        <w:rPr>
          <w:rFonts w:ascii="Calibri" w:hAnsi="Calibri" w:cs="Calibri"/>
          <w:b/>
        </w:rPr>
        <w:t>III. Įmonėje nustatytas kiekybinis atstovavimas (taip/ne) ............................ (įrašyti)</w:t>
      </w:r>
    </w:p>
    <w:p w14:paraId="6188C311" w14:textId="77777777" w:rsidR="000869DD" w:rsidRPr="00502725" w:rsidRDefault="000869DD" w:rsidP="000869DD">
      <w:pPr>
        <w:spacing w:line="240" w:lineRule="auto"/>
        <w:rPr>
          <w:rFonts w:ascii="Calibri" w:hAnsi="Calibri" w:cs="Calibri"/>
          <w:b/>
        </w:rPr>
      </w:pPr>
      <w:r w:rsidRPr="00502725">
        <w:rPr>
          <w:rFonts w:ascii="Calibri" w:hAnsi="Calibri" w:cs="Calibri"/>
          <w:b/>
        </w:rPr>
        <w:t>Jei nustatytas kiekybinis atstovavimas, nurodyti juridinio asmens vardu veikiančius asmenis (vardas, pavardė):</w:t>
      </w:r>
    </w:p>
    <w:p w14:paraId="56B043D5" w14:textId="77777777" w:rsidR="000869DD" w:rsidRPr="00502725" w:rsidRDefault="000869DD" w:rsidP="000869DD">
      <w:pPr>
        <w:spacing w:line="240" w:lineRule="auto"/>
        <w:rPr>
          <w:rFonts w:ascii="Calibri" w:hAnsi="Calibri" w:cs="Calibri"/>
        </w:rPr>
      </w:pPr>
      <w:r w:rsidRPr="00502725">
        <w:rPr>
          <w:rFonts w:ascii="Calibri" w:hAnsi="Calibri" w:cs="Calibri"/>
        </w:rPr>
        <w:t>1.</w:t>
      </w:r>
    </w:p>
    <w:p w14:paraId="4327285B" w14:textId="77777777" w:rsidR="000869DD" w:rsidRPr="00502725" w:rsidRDefault="000869DD" w:rsidP="000869DD">
      <w:pPr>
        <w:spacing w:line="240" w:lineRule="auto"/>
        <w:rPr>
          <w:rFonts w:ascii="Calibri" w:hAnsi="Calibri" w:cs="Calibri"/>
        </w:rPr>
      </w:pPr>
      <w:r w:rsidRPr="00502725">
        <w:rPr>
          <w:rFonts w:ascii="Calibri" w:hAnsi="Calibri" w:cs="Calibri"/>
        </w:rPr>
        <w:t>2.</w:t>
      </w:r>
    </w:p>
    <w:p w14:paraId="50440D10" w14:textId="77777777" w:rsidR="000869DD" w:rsidRPr="00502725" w:rsidRDefault="000869DD" w:rsidP="000869DD">
      <w:pPr>
        <w:spacing w:line="240" w:lineRule="auto"/>
        <w:rPr>
          <w:rFonts w:ascii="Calibri" w:hAnsi="Calibri" w:cs="Calibri"/>
        </w:rPr>
      </w:pPr>
      <w:r w:rsidRPr="00502725">
        <w:rPr>
          <w:rFonts w:ascii="Calibri" w:hAnsi="Calibri" w:cs="Calibri"/>
        </w:rPr>
        <w:t>..........................</w:t>
      </w:r>
    </w:p>
    <w:p w14:paraId="5DB60F21" w14:textId="77777777" w:rsidR="000869DD" w:rsidRPr="00502725" w:rsidRDefault="000869DD" w:rsidP="000869DD">
      <w:pPr>
        <w:spacing w:line="240" w:lineRule="auto"/>
        <w:jc w:val="both"/>
        <w:rPr>
          <w:rFonts w:ascii="Calibri" w:hAnsi="Calibri" w:cs="Calibri"/>
          <w:b/>
          <w:color w:val="FF0000"/>
          <w:u w:val="single"/>
        </w:rPr>
      </w:pPr>
      <w:r w:rsidRPr="00502725">
        <w:rPr>
          <w:rFonts w:ascii="Calibri" w:hAnsi="Calibri" w:cs="Calibri"/>
          <w:b/>
          <w:color w:val="FF0000"/>
        </w:rPr>
        <w:t xml:space="preserve">PASTABA: </w:t>
      </w:r>
      <w:r w:rsidRPr="00502725">
        <w:rPr>
          <w:rFonts w:ascii="Calibri" w:hAnsi="Calibri" w:cs="Calibri"/>
          <w:b/>
          <w:color w:val="FF0000"/>
          <w:u w:val="single"/>
        </w:rPr>
        <w:t xml:space="preserve">jeigu šioje deklaracijoje nurodomi atsakingi asmenys, turi būti pateikti Specialiųjų pirkimo sąlygų 3 priedo lentelės 1.1 punkto 1) papunktyje nurodyti dokumentai, patvirtinantys deklaracijoje nurodytų atsakingų asmenų pašalinimo pagrindų nebuvimą, vadovaujantis VPĮ 46 straipsnio 1 dalimi. </w:t>
      </w:r>
    </w:p>
    <w:p w14:paraId="7BB8DCB8" w14:textId="77777777" w:rsidR="00F7528E" w:rsidRPr="00502725" w:rsidRDefault="00F7528E" w:rsidP="000869DD">
      <w:pPr>
        <w:spacing w:line="240" w:lineRule="auto"/>
        <w:jc w:val="both"/>
        <w:rPr>
          <w:rFonts w:ascii="Calibri" w:hAnsi="Calibri" w:cs="Calibri"/>
          <w:b/>
          <w:color w:val="FF0000"/>
          <w:u w:val="single"/>
        </w:rPr>
      </w:pPr>
    </w:p>
    <w:p w14:paraId="62A3ADB3" w14:textId="77777777" w:rsidR="00072B14" w:rsidRDefault="00072B14" w:rsidP="00F7528E">
      <w:pPr>
        <w:pStyle w:val="Antrat2"/>
        <w:ind w:left="5103"/>
        <w:rPr>
          <w:rFonts w:ascii="Calibri" w:hAnsi="Calibri" w:cs="Calibri"/>
          <w:color w:val="0070C0"/>
          <w:sz w:val="21"/>
          <w:szCs w:val="21"/>
        </w:rPr>
        <w:sectPr w:rsidR="00072B14">
          <w:pgSz w:w="11906" w:h="16838"/>
          <w:pgMar w:top="1701" w:right="567" w:bottom="1134" w:left="1701" w:header="567" w:footer="567" w:gutter="0"/>
          <w:cols w:space="1296"/>
          <w:docGrid w:linePitch="360"/>
        </w:sectPr>
      </w:pPr>
    </w:p>
    <w:p w14:paraId="075C6809" w14:textId="481DC6F7" w:rsidR="00F7528E" w:rsidRPr="00502725" w:rsidRDefault="00F7528E" w:rsidP="00CB53D4">
      <w:pPr>
        <w:pStyle w:val="Antrat2"/>
        <w:ind w:left="10287"/>
        <w:rPr>
          <w:rFonts w:ascii="Calibri" w:hAnsi="Calibri" w:cs="Calibri"/>
          <w:color w:val="0070C0"/>
          <w:sz w:val="21"/>
          <w:szCs w:val="21"/>
        </w:rPr>
      </w:pPr>
      <w:bookmarkStart w:id="92" w:name="_Toc216877728"/>
      <w:r w:rsidRPr="00502725">
        <w:rPr>
          <w:rFonts w:ascii="Calibri" w:hAnsi="Calibri" w:cs="Calibri"/>
          <w:color w:val="0070C0"/>
          <w:sz w:val="21"/>
          <w:szCs w:val="21"/>
        </w:rPr>
        <w:lastRenderedPageBreak/>
        <w:t>Pirkimo sąlygų 10 priedas „Tiekėjo patiektų prekių sąrašas“</w:t>
      </w:r>
      <w:bookmarkEnd w:id="92"/>
    </w:p>
    <w:p w14:paraId="496B541A" w14:textId="77777777" w:rsidR="00F7528E" w:rsidRPr="00502725" w:rsidRDefault="00F7528E" w:rsidP="00F7528E">
      <w:pPr>
        <w:spacing w:after="0" w:line="240" w:lineRule="auto"/>
        <w:jc w:val="center"/>
        <w:rPr>
          <w:rFonts w:ascii="Calibri" w:eastAsia="Times New Roman" w:hAnsi="Calibri" w:cs="Calibri"/>
          <w:bCs/>
          <w:sz w:val="28"/>
          <w:szCs w:val="28"/>
          <w:lang w:eastAsia="en-US"/>
        </w:rPr>
      </w:pPr>
    </w:p>
    <w:p w14:paraId="5129BA2B" w14:textId="5BA2CA57" w:rsidR="00F7528E" w:rsidRPr="00F7528E" w:rsidRDefault="00F7528E" w:rsidP="00F7528E">
      <w:pPr>
        <w:spacing w:after="0" w:line="240" w:lineRule="auto"/>
        <w:jc w:val="center"/>
        <w:rPr>
          <w:rFonts w:ascii="Calibri" w:eastAsia="Times New Roman" w:hAnsi="Calibri" w:cs="Calibri"/>
          <w:bCs/>
          <w:sz w:val="28"/>
          <w:szCs w:val="28"/>
          <w:lang w:eastAsia="en-US"/>
        </w:rPr>
      </w:pPr>
      <w:r w:rsidRPr="00F7528E">
        <w:rPr>
          <w:rFonts w:ascii="Calibri" w:eastAsia="Times New Roman" w:hAnsi="Calibri" w:cs="Calibri"/>
          <w:bCs/>
          <w:sz w:val="28"/>
          <w:szCs w:val="28"/>
          <w:lang w:eastAsia="en-US"/>
        </w:rPr>
        <w:t>TIEKĖJO PATIEKTŲ PREKIŲ</w:t>
      </w:r>
      <w:r w:rsidR="009220AD">
        <w:rPr>
          <w:rFonts w:ascii="Calibri" w:eastAsia="Times New Roman" w:hAnsi="Calibri" w:cs="Calibri"/>
          <w:bCs/>
          <w:sz w:val="28"/>
          <w:szCs w:val="28"/>
          <w:lang w:eastAsia="en-US"/>
        </w:rPr>
        <w:t xml:space="preserve"> </w:t>
      </w:r>
      <w:r w:rsidRPr="00F7528E">
        <w:rPr>
          <w:rFonts w:ascii="Calibri" w:eastAsia="Times New Roman" w:hAnsi="Calibri" w:cs="Calibri"/>
          <w:bCs/>
          <w:sz w:val="28"/>
          <w:szCs w:val="28"/>
          <w:lang w:eastAsia="en-US"/>
        </w:rPr>
        <w:t>SĄRAŠAS</w:t>
      </w:r>
    </w:p>
    <w:p w14:paraId="48D7D212" w14:textId="77777777" w:rsidR="00F7528E" w:rsidRPr="00F7528E" w:rsidRDefault="00F7528E" w:rsidP="00F7528E">
      <w:pPr>
        <w:rPr>
          <w:rFonts w:ascii="Calibri" w:eastAsia="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3956"/>
        <w:gridCol w:w="1803"/>
        <w:gridCol w:w="2033"/>
        <w:gridCol w:w="2033"/>
        <w:gridCol w:w="1803"/>
        <w:gridCol w:w="2094"/>
      </w:tblGrid>
      <w:tr w:rsidR="00F7528E" w:rsidRPr="00F7528E" w14:paraId="132F80CE" w14:textId="77777777" w:rsidTr="00CB53D4">
        <w:trPr>
          <w:trHeight w:val="1785"/>
        </w:trPr>
        <w:tc>
          <w:tcPr>
            <w:tcW w:w="288" w:type="pct"/>
            <w:vMerge w:val="restart"/>
            <w:shd w:val="clear" w:color="auto" w:fill="DEEAF6"/>
          </w:tcPr>
          <w:p w14:paraId="1AA2DD33"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Eil.</w:t>
            </w:r>
          </w:p>
          <w:p w14:paraId="750CAD23"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Nr.</w:t>
            </w:r>
          </w:p>
        </w:tc>
        <w:tc>
          <w:tcPr>
            <w:tcW w:w="1359" w:type="pct"/>
            <w:vMerge w:val="restart"/>
            <w:shd w:val="clear" w:color="auto" w:fill="DEEAF6"/>
          </w:tcPr>
          <w:p w14:paraId="025B2017"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 xml:space="preserve">Įvykdytoje/vykdomoje sutartyje*  </w:t>
            </w:r>
            <w:bookmarkStart w:id="93" w:name="_Hlk101940034"/>
          </w:p>
          <w:p w14:paraId="7CEAB5F1" w14:textId="77777777" w:rsidR="00F7528E" w:rsidRPr="00F7528E" w:rsidRDefault="00F7528E" w:rsidP="00F7528E">
            <w:pPr>
              <w:spacing w:after="0" w:line="240" w:lineRule="auto"/>
              <w:jc w:val="center"/>
              <w:rPr>
                <w:rFonts w:ascii="Calibri" w:eastAsia="Times New Roman" w:hAnsi="Calibri" w:cs="Calibri"/>
                <w:b/>
                <w:bCs/>
                <w:lang w:eastAsia="en-US"/>
              </w:rPr>
            </w:pPr>
            <w:r w:rsidRPr="00F7528E">
              <w:rPr>
                <w:rFonts w:ascii="Calibri" w:eastAsia="Times New Roman" w:hAnsi="Calibri" w:cs="Calibri"/>
                <w:lang w:eastAsia="en-US"/>
              </w:rPr>
              <w:t xml:space="preserve">savo jėgomis** pristatytų ir sumontuotų (įrengtų) prekių </w:t>
            </w:r>
            <w:r w:rsidRPr="00F7528E">
              <w:rPr>
                <w:rFonts w:ascii="Calibri" w:eastAsia="Times New Roman" w:hAnsi="Calibri" w:cs="Calibri"/>
                <w:i/>
                <w:u w:val="single"/>
                <w:lang w:eastAsia="en-US"/>
              </w:rPr>
              <w:t>(</w:t>
            </w:r>
            <w:r w:rsidRPr="00F7528E">
              <w:rPr>
                <w:rFonts w:ascii="Calibri" w:eastAsia="Calibri" w:hAnsi="Calibri" w:cs="Calibri"/>
                <w:i/>
                <w:u w:val="single"/>
              </w:rPr>
              <w:t>variklinės pavaros pramoginių įrenginių (pvz. apžvalgos ratų, karuselių, sūpuoklių, kalnelių ir kitų šiame pavyzdyje nenurodytų, tačiau varikline pavara reguliuojamų pramoginių įrenginių)</w:t>
            </w:r>
            <w:r w:rsidRPr="00F7528E">
              <w:rPr>
                <w:rFonts w:ascii="Calibri" w:eastAsia="Times New Roman" w:hAnsi="Calibri" w:cs="Calibri"/>
                <w:i/>
                <w:lang w:eastAsia="en-US"/>
              </w:rPr>
              <w:t>,</w:t>
            </w:r>
            <w:bookmarkEnd w:id="93"/>
            <w:r w:rsidRPr="00F7528E">
              <w:rPr>
                <w:rFonts w:ascii="Calibri" w:eastAsia="Times New Roman" w:hAnsi="Calibri" w:cs="Calibri"/>
                <w:lang w:eastAsia="en-US"/>
              </w:rPr>
              <w:t xml:space="preserve"> </w:t>
            </w:r>
            <w:r w:rsidRPr="00F7528E">
              <w:rPr>
                <w:rFonts w:ascii="Calibri" w:eastAsia="Times New Roman" w:hAnsi="Calibri" w:cs="Calibri"/>
                <w:b/>
                <w:bCs/>
                <w:lang w:eastAsia="en-US"/>
              </w:rPr>
              <w:t xml:space="preserve">pavadinimas, </w:t>
            </w:r>
            <w:r w:rsidRPr="00F7528E">
              <w:rPr>
                <w:rFonts w:ascii="Calibri" w:eastAsia="Aptos" w:hAnsi="Calibri" w:cs="Calibri"/>
                <w:b/>
                <w:bCs/>
                <w:kern w:val="2"/>
                <w:lang w:eastAsia="en-US"/>
                <w14:ligatures w14:val="standardContextual"/>
              </w:rPr>
              <w:t>apibūdinimas, nurodant veikimo pobūdį, t. y. ar pramoginis įrenginys yra reguliuojamas varikline pavara</w:t>
            </w:r>
          </w:p>
          <w:p w14:paraId="5352E978" w14:textId="77777777" w:rsidR="00F7528E" w:rsidRPr="00F7528E" w:rsidRDefault="00F7528E" w:rsidP="00F7528E">
            <w:pPr>
              <w:spacing w:after="0" w:line="240" w:lineRule="auto"/>
              <w:jc w:val="center"/>
              <w:rPr>
                <w:rFonts w:ascii="Calibri" w:eastAsia="Times New Roman" w:hAnsi="Calibri" w:cs="Calibri"/>
                <w:b/>
                <w:lang w:eastAsia="en-US"/>
              </w:rPr>
            </w:pPr>
          </w:p>
          <w:p w14:paraId="2ED3885F" w14:textId="77777777" w:rsidR="00F7528E" w:rsidRPr="00F7528E" w:rsidRDefault="00F7528E" w:rsidP="00F7528E">
            <w:pPr>
              <w:spacing w:after="0" w:line="240" w:lineRule="auto"/>
              <w:jc w:val="center"/>
              <w:rPr>
                <w:rFonts w:ascii="Calibri" w:eastAsia="Times New Roman" w:hAnsi="Calibri" w:cs="Calibri"/>
                <w:b/>
                <w:lang w:eastAsia="en-US"/>
              </w:rPr>
            </w:pPr>
          </w:p>
          <w:p w14:paraId="04236DF2" w14:textId="77777777" w:rsidR="00F7528E" w:rsidRPr="00F7528E" w:rsidRDefault="00F7528E" w:rsidP="00F7528E">
            <w:pPr>
              <w:spacing w:after="0" w:line="240" w:lineRule="auto"/>
              <w:jc w:val="center"/>
              <w:rPr>
                <w:rFonts w:ascii="Calibri" w:eastAsia="Times New Roman" w:hAnsi="Calibri" w:cs="Calibri"/>
                <w:b/>
                <w:lang w:eastAsia="en-US"/>
              </w:rPr>
            </w:pPr>
          </w:p>
          <w:p w14:paraId="5E3D90B0" w14:textId="77777777" w:rsidR="00F7528E" w:rsidRPr="00F7528E" w:rsidRDefault="00F7528E" w:rsidP="00F7528E">
            <w:pPr>
              <w:spacing w:after="0" w:line="240" w:lineRule="auto"/>
              <w:rPr>
                <w:rFonts w:ascii="Calibri" w:eastAsia="Times New Roman" w:hAnsi="Calibri" w:cs="Calibri"/>
                <w:b/>
                <w:lang w:eastAsia="en-US"/>
              </w:rPr>
            </w:pPr>
          </w:p>
          <w:p w14:paraId="7AE49D7B" w14:textId="77777777" w:rsidR="00F7528E" w:rsidRPr="00F7528E" w:rsidRDefault="00F7528E" w:rsidP="00F7528E">
            <w:pPr>
              <w:spacing w:after="0" w:line="240" w:lineRule="auto"/>
              <w:rPr>
                <w:rFonts w:ascii="Calibri" w:eastAsia="Times New Roman" w:hAnsi="Calibri" w:cs="Calibri"/>
                <w:b/>
                <w:lang w:eastAsia="en-US"/>
              </w:rPr>
            </w:pPr>
          </w:p>
        </w:tc>
        <w:tc>
          <w:tcPr>
            <w:tcW w:w="619" w:type="pct"/>
            <w:vMerge w:val="restart"/>
            <w:shd w:val="clear" w:color="auto" w:fill="DEEAF6"/>
          </w:tcPr>
          <w:p w14:paraId="2F7A66F4" w14:textId="77777777" w:rsidR="00F7528E" w:rsidRPr="00F7528E" w:rsidRDefault="00F7528E" w:rsidP="00F7528E">
            <w:pPr>
              <w:spacing w:after="0" w:line="240" w:lineRule="auto"/>
              <w:jc w:val="center"/>
              <w:rPr>
                <w:rFonts w:ascii="Calibri" w:eastAsia="Times New Roman" w:hAnsi="Calibri" w:cs="Calibri"/>
                <w:lang w:eastAsia="en-US"/>
              </w:rPr>
            </w:pPr>
            <w:r w:rsidRPr="00F7528E">
              <w:rPr>
                <w:rFonts w:ascii="Calibri" w:eastAsia="Times New Roman" w:hAnsi="Calibri" w:cs="Calibri"/>
                <w:b/>
                <w:lang w:eastAsia="en-US"/>
              </w:rPr>
              <w:t>Sutarties  data</w:t>
            </w:r>
            <w:r w:rsidRPr="00F7528E">
              <w:rPr>
                <w:rFonts w:ascii="Calibri" w:eastAsia="Times New Roman" w:hAnsi="Calibri" w:cs="Calibri"/>
                <w:lang w:eastAsia="en-US"/>
              </w:rPr>
              <w:t>***</w:t>
            </w:r>
          </w:p>
          <w:p w14:paraId="05CC6E71"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 xml:space="preserve">(vykdymo pradžia ir pabaiga, nurodant metus, mėnesį, dieną) </w:t>
            </w:r>
          </w:p>
        </w:tc>
        <w:tc>
          <w:tcPr>
            <w:tcW w:w="1396" w:type="pct"/>
            <w:gridSpan w:val="2"/>
            <w:shd w:val="clear" w:color="auto" w:fill="DEEAF6"/>
          </w:tcPr>
          <w:p w14:paraId="0EB5A9B0"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 xml:space="preserve">Per pastaruosius 3 metus iki pasiūlymo pateikimo termino pabaigos arba per laiką nuo tiekėjo įregistravimo dienos (jeigu tiekėjas vykdė veiklą mažiau nei 3 metus) savo jėgomis** pristatytų ir sumontuotų (įrengtų) prekių, nurodytų Specialiųjų pirkimo sąlygų 4 priedo lentelės 3.1 punkte, </w:t>
            </w:r>
          </w:p>
          <w:p w14:paraId="6A3B8719"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vertė Eur (be PVM)</w:t>
            </w:r>
          </w:p>
        </w:tc>
        <w:tc>
          <w:tcPr>
            <w:tcW w:w="619" w:type="pct"/>
            <w:vMerge w:val="restart"/>
            <w:shd w:val="clear" w:color="auto" w:fill="DEEAF6"/>
          </w:tcPr>
          <w:p w14:paraId="08BAB2D6"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Užsakovo identifikavimo duomenys (kontaktiniai asmenys)</w:t>
            </w:r>
          </w:p>
        </w:tc>
        <w:tc>
          <w:tcPr>
            <w:tcW w:w="720" w:type="pct"/>
            <w:vMerge w:val="restart"/>
            <w:shd w:val="clear" w:color="auto" w:fill="DEEAF6"/>
          </w:tcPr>
          <w:p w14:paraId="7D6B6CAB"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 xml:space="preserve">Užsakovų pažymos (atsiliepimai) apie tinkamai įvykdytas/vykdomas sutartis  </w:t>
            </w:r>
            <w:r w:rsidRPr="00F7528E">
              <w:rPr>
                <w:rFonts w:ascii="Calibri" w:eastAsia="Times New Roman" w:hAnsi="Calibri" w:cs="Calibri"/>
                <w:b/>
                <w:i/>
                <w:lang w:eastAsia="en-US"/>
              </w:rPr>
              <w:t>(pridedama/ne-pridedama</w:t>
            </w:r>
            <w:r w:rsidRPr="00F7528E">
              <w:rPr>
                <w:rFonts w:ascii="Calibri" w:eastAsia="Times New Roman" w:hAnsi="Calibri" w:cs="Calibri"/>
                <w:b/>
                <w:lang w:eastAsia="en-US"/>
              </w:rPr>
              <w:t>)</w:t>
            </w:r>
          </w:p>
          <w:p w14:paraId="1D34CD6A" w14:textId="77777777" w:rsidR="00F7528E" w:rsidRPr="00F7528E" w:rsidRDefault="00F7528E" w:rsidP="00F7528E">
            <w:pPr>
              <w:spacing w:after="0" w:line="240" w:lineRule="auto"/>
              <w:jc w:val="center"/>
              <w:rPr>
                <w:rFonts w:ascii="Calibri" w:eastAsia="Times New Roman" w:hAnsi="Calibri" w:cs="Calibri"/>
                <w:b/>
                <w:lang w:eastAsia="en-US"/>
              </w:rPr>
            </w:pPr>
          </w:p>
          <w:p w14:paraId="0DB92790" w14:textId="77777777" w:rsidR="00F7528E" w:rsidRPr="00F7528E" w:rsidRDefault="00F7528E" w:rsidP="00F7528E">
            <w:pPr>
              <w:spacing w:after="0" w:line="240" w:lineRule="auto"/>
              <w:rPr>
                <w:rFonts w:ascii="Calibri" w:eastAsia="Times New Roman" w:hAnsi="Calibri" w:cs="Calibri"/>
                <w:i/>
                <w:lang w:eastAsia="en-US"/>
              </w:rPr>
            </w:pPr>
          </w:p>
        </w:tc>
      </w:tr>
      <w:tr w:rsidR="00F7528E" w:rsidRPr="00F7528E" w14:paraId="6A2DAE35" w14:textId="77777777" w:rsidTr="00CB53D4">
        <w:trPr>
          <w:trHeight w:val="1693"/>
        </w:trPr>
        <w:tc>
          <w:tcPr>
            <w:tcW w:w="288" w:type="pct"/>
            <w:vMerge/>
          </w:tcPr>
          <w:p w14:paraId="206D08DF"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1359" w:type="pct"/>
            <w:vMerge/>
          </w:tcPr>
          <w:p w14:paraId="11FA2908"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vMerge/>
          </w:tcPr>
          <w:p w14:paraId="4504DF76"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shd w:val="clear" w:color="auto" w:fill="DEEAF6"/>
          </w:tcPr>
          <w:p w14:paraId="66FD9D9D"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Pagal nurodytą sutartį savo jėgomis** pristatytų ir sumontuotų (įrengtų)</w:t>
            </w:r>
            <w:r w:rsidRPr="00F7528E">
              <w:rPr>
                <w:rFonts w:ascii="Calibri" w:eastAsia="Times New Roman" w:hAnsi="Calibri" w:cs="Calibri"/>
                <w:b/>
                <w:i/>
                <w:lang w:eastAsia="en-US"/>
              </w:rPr>
              <w:t xml:space="preserve"> </w:t>
            </w:r>
            <w:r w:rsidRPr="00F7528E">
              <w:rPr>
                <w:rFonts w:ascii="Calibri" w:eastAsia="Times New Roman" w:hAnsi="Calibri" w:cs="Calibri"/>
                <w:b/>
                <w:lang w:eastAsia="en-US"/>
              </w:rPr>
              <w:t>prekių</w:t>
            </w:r>
            <w:r w:rsidRPr="00F7528E">
              <w:rPr>
                <w:rFonts w:ascii="Calibri" w:eastAsia="Times New Roman" w:hAnsi="Calibri" w:cs="Calibri"/>
                <w:lang w:eastAsia="en-US"/>
              </w:rPr>
              <w:t xml:space="preserve"> </w:t>
            </w:r>
            <w:r w:rsidRPr="00F7528E">
              <w:rPr>
                <w:rFonts w:ascii="Calibri" w:eastAsia="Times New Roman" w:hAnsi="Calibri" w:cs="Calibri"/>
                <w:b/>
                <w:lang w:eastAsia="en-US"/>
              </w:rPr>
              <w:t>vertė Eur (be PVM)</w:t>
            </w:r>
          </w:p>
        </w:tc>
        <w:tc>
          <w:tcPr>
            <w:tcW w:w="698" w:type="pct"/>
            <w:shd w:val="clear" w:color="auto" w:fill="DEEAF6"/>
          </w:tcPr>
          <w:p w14:paraId="2A947185" w14:textId="77777777" w:rsidR="00F7528E" w:rsidRPr="00F7528E" w:rsidRDefault="00F7528E" w:rsidP="00F7528E">
            <w:pPr>
              <w:spacing w:after="0" w:line="240" w:lineRule="auto"/>
              <w:jc w:val="center"/>
              <w:rPr>
                <w:rFonts w:ascii="Calibri" w:eastAsia="Times New Roman" w:hAnsi="Calibri" w:cs="Calibri"/>
                <w:b/>
                <w:lang w:eastAsia="en-US"/>
              </w:rPr>
            </w:pPr>
            <w:r w:rsidRPr="00F7528E">
              <w:rPr>
                <w:rFonts w:ascii="Calibri" w:eastAsia="Times New Roman" w:hAnsi="Calibri" w:cs="Calibri"/>
                <w:b/>
                <w:lang w:eastAsia="en-US"/>
              </w:rPr>
              <w:t>Vertinamas laikotarpis (pradžia ne anksčiau kaip</w:t>
            </w:r>
          </w:p>
          <w:p w14:paraId="1BD3BADC" w14:textId="77777777" w:rsidR="00F7528E" w:rsidRPr="00F7528E" w:rsidRDefault="00F7528E" w:rsidP="00F7528E">
            <w:pPr>
              <w:spacing w:after="0" w:line="240" w:lineRule="auto"/>
              <w:jc w:val="center"/>
              <w:rPr>
                <w:rFonts w:ascii="Calibri" w:eastAsia="Times New Roman" w:hAnsi="Calibri" w:cs="Calibri"/>
                <w:b/>
                <w:lang w:val="en-US" w:eastAsia="en-US"/>
              </w:rPr>
            </w:pPr>
            <w:r w:rsidRPr="00F7528E">
              <w:rPr>
                <w:rFonts w:ascii="Calibri" w:eastAsia="Times New Roman" w:hAnsi="Calibri" w:cs="Calibri"/>
                <w:b/>
                <w:lang w:eastAsia="en-US"/>
              </w:rPr>
              <w:t>20.. - .. - ..; pabaiga 20.. - .. - ..)</w:t>
            </w:r>
            <w:r w:rsidRPr="00F7528E">
              <w:rPr>
                <w:rFonts w:ascii="Calibri" w:eastAsia="Times New Roman" w:hAnsi="Calibri" w:cs="Calibri"/>
                <w:lang w:eastAsia="en-US"/>
              </w:rPr>
              <w:t>****</w:t>
            </w:r>
          </w:p>
        </w:tc>
        <w:tc>
          <w:tcPr>
            <w:tcW w:w="619" w:type="pct"/>
            <w:vMerge/>
          </w:tcPr>
          <w:p w14:paraId="24B43E99"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720" w:type="pct"/>
            <w:vMerge/>
          </w:tcPr>
          <w:p w14:paraId="31D241A9" w14:textId="77777777" w:rsidR="00F7528E" w:rsidRPr="00F7528E" w:rsidRDefault="00F7528E" w:rsidP="00F7528E">
            <w:pPr>
              <w:spacing w:after="0" w:line="240" w:lineRule="auto"/>
              <w:jc w:val="center"/>
              <w:rPr>
                <w:rFonts w:ascii="Calibri" w:eastAsia="Times New Roman" w:hAnsi="Calibri" w:cs="Calibri"/>
                <w:b/>
                <w:lang w:eastAsia="en-US"/>
              </w:rPr>
            </w:pPr>
          </w:p>
        </w:tc>
      </w:tr>
      <w:tr w:rsidR="00F7528E" w:rsidRPr="00F7528E" w14:paraId="21A4F60C" w14:textId="77777777" w:rsidTr="00CB53D4">
        <w:trPr>
          <w:trHeight w:val="285"/>
        </w:trPr>
        <w:tc>
          <w:tcPr>
            <w:tcW w:w="288" w:type="pct"/>
            <w:shd w:val="clear" w:color="auto" w:fill="DEEAF6"/>
          </w:tcPr>
          <w:p w14:paraId="758121D5" w14:textId="77777777" w:rsidR="00F7528E" w:rsidRPr="00F7528E" w:rsidRDefault="00F7528E" w:rsidP="00F7528E">
            <w:pPr>
              <w:spacing w:after="0" w:line="240" w:lineRule="auto"/>
              <w:jc w:val="center"/>
              <w:rPr>
                <w:rFonts w:ascii="Calibri" w:eastAsia="Times New Roman" w:hAnsi="Calibri" w:cs="Calibri"/>
                <w:b/>
                <w:i/>
                <w:sz w:val="20"/>
                <w:szCs w:val="20"/>
                <w:lang w:eastAsia="en-US"/>
              </w:rPr>
            </w:pPr>
            <w:r w:rsidRPr="00F7528E">
              <w:rPr>
                <w:rFonts w:ascii="Calibri" w:eastAsia="Times New Roman" w:hAnsi="Calibri" w:cs="Calibri"/>
                <w:b/>
                <w:i/>
                <w:sz w:val="20"/>
                <w:szCs w:val="20"/>
                <w:lang w:eastAsia="en-US"/>
              </w:rPr>
              <w:t>1</w:t>
            </w:r>
          </w:p>
        </w:tc>
        <w:tc>
          <w:tcPr>
            <w:tcW w:w="1359" w:type="pct"/>
            <w:shd w:val="clear" w:color="auto" w:fill="DEEAF6"/>
          </w:tcPr>
          <w:p w14:paraId="75FBEEDF" w14:textId="77777777" w:rsidR="00F7528E" w:rsidRPr="00F7528E" w:rsidRDefault="00F7528E" w:rsidP="00F7528E">
            <w:pPr>
              <w:spacing w:after="0" w:line="240" w:lineRule="auto"/>
              <w:jc w:val="center"/>
              <w:rPr>
                <w:rFonts w:ascii="Calibri" w:eastAsia="Times New Roman" w:hAnsi="Calibri" w:cs="Calibri"/>
                <w:b/>
                <w:i/>
                <w:sz w:val="20"/>
                <w:szCs w:val="20"/>
                <w:lang w:eastAsia="en-US"/>
              </w:rPr>
            </w:pPr>
            <w:r w:rsidRPr="00F7528E">
              <w:rPr>
                <w:rFonts w:ascii="Calibri" w:eastAsia="Times New Roman" w:hAnsi="Calibri" w:cs="Calibri"/>
                <w:b/>
                <w:i/>
                <w:sz w:val="20"/>
                <w:szCs w:val="20"/>
                <w:lang w:eastAsia="en-US"/>
              </w:rPr>
              <w:t>2</w:t>
            </w:r>
          </w:p>
        </w:tc>
        <w:tc>
          <w:tcPr>
            <w:tcW w:w="619" w:type="pct"/>
            <w:shd w:val="clear" w:color="auto" w:fill="DEEAF6"/>
          </w:tcPr>
          <w:p w14:paraId="5D07E303" w14:textId="77777777" w:rsidR="00F7528E" w:rsidRPr="00F7528E" w:rsidRDefault="00F7528E" w:rsidP="00F7528E">
            <w:pPr>
              <w:spacing w:after="0" w:line="240" w:lineRule="auto"/>
              <w:jc w:val="center"/>
              <w:rPr>
                <w:rFonts w:ascii="Calibri" w:eastAsia="Times New Roman" w:hAnsi="Calibri" w:cs="Calibri"/>
                <w:b/>
                <w:i/>
                <w:sz w:val="20"/>
                <w:szCs w:val="20"/>
                <w:lang w:eastAsia="en-US"/>
              </w:rPr>
            </w:pPr>
            <w:r w:rsidRPr="00F7528E">
              <w:rPr>
                <w:rFonts w:ascii="Calibri" w:eastAsia="Times New Roman" w:hAnsi="Calibri" w:cs="Calibri"/>
                <w:b/>
                <w:i/>
                <w:sz w:val="20"/>
                <w:szCs w:val="20"/>
                <w:lang w:eastAsia="en-US"/>
              </w:rPr>
              <w:t>3</w:t>
            </w:r>
          </w:p>
        </w:tc>
        <w:tc>
          <w:tcPr>
            <w:tcW w:w="698" w:type="pct"/>
            <w:shd w:val="clear" w:color="auto" w:fill="DEEAF6"/>
          </w:tcPr>
          <w:p w14:paraId="129CC9A0" w14:textId="77777777" w:rsidR="00F7528E" w:rsidRPr="00F7528E" w:rsidRDefault="00F7528E" w:rsidP="00F7528E">
            <w:pPr>
              <w:spacing w:after="0" w:line="240" w:lineRule="auto"/>
              <w:jc w:val="center"/>
              <w:rPr>
                <w:rFonts w:ascii="Calibri" w:eastAsia="Times New Roman" w:hAnsi="Calibri" w:cs="Calibri"/>
                <w:b/>
                <w:i/>
                <w:sz w:val="20"/>
                <w:szCs w:val="20"/>
                <w:lang w:eastAsia="en-US"/>
              </w:rPr>
            </w:pPr>
            <w:r w:rsidRPr="00F7528E">
              <w:rPr>
                <w:rFonts w:ascii="Calibri" w:eastAsia="Times New Roman" w:hAnsi="Calibri" w:cs="Calibri"/>
                <w:b/>
                <w:i/>
                <w:sz w:val="20"/>
                <w:szCs w:val="20"/>
                <w:lang w:eastAsia="en-US"/>
              </w:rPr>
              <w:t>4</w:t>
            </w:r>
          </w:p>
        </w:tc>
        <w:tc>
          <w:tcPr>
            <w:tcW w:w="698" w:type="pct"/>
            <w:shd w:val="clear" w:color="auto" w:fill="DEEAF6"/>
          </w:tcPr>
          <w:p w14:paraId="23EFC94E" w14:textId="77777777" w:rsidR="00F7528E" w:rsidRPr="00F7528E" w:rsidRDefault="00F7528E" w:rsidP="00F7528E">
            <w:pPr>
              <w:spacing w:after="0" w:line="240" w:lineRule="auto"/>
              <w:jc w:val="center"/>
              <w:rPr>
                <w:rFonts w:ascii="Calibri" w:eastAsia="Times New Roman" w:hAnsi="Calibri" w:cs="Calibri"/>
                <w:b/>
                <w:i/>
                <w:sz w:val="20"/>
                <w:szCs w:val="20"/>
                <w:lang w:eastAsia="en-US"/>
              </w:rPr>
            </w:pPr>
            <w:r w:rsidRPr="00F7528E">
              <w:rPr>
                <w:rFonts w:ascii="Calibri" w:eastAsia="Times New Roman" w:hAnsi="Calibri" w:cs="Calibri"/>
                <w:b/>
                <w:i/>
                <w:sz w:val="20"/>
                <w:szCs w:val="20"/>
                <w:lang w:eastAsia="en-US"/>
              </w:rPr>
              <w:t>5</w:t>
            </w:r>
          </w:p>
        </w:tc>
        <w:tc>
          <w:tcPr>
            <w:tcW w:w="619" w:type="pct"/>
            <w:shd w:val="clear" w:color="auto" w:fill="DEEAF6"/>
          </w:tcPr>
          <w:p w14:paraId="410A886F" w14:textId="77777777" w:rsidR="00F7528E" w:rsidRPr="00F7528E" w:rsidRDefault="00F7528E" w:rsidP="00F7528E">
            <w:pPr>
              <w:spacing w:after="0" w:line="240" w:lineRule="auto"/>
              <w:jc w:val="center"/>
              <w:rPr>
                <w:rFonts w:ascii="Calibri" w:eastAsia="Times New Roman" w:hAnsi="Calibri" w:cs="Calibri"/>
                <w:b/>
                <w:i/>
                <w:sz w:val="20"/>
                <w:szCs w:val="20"/>
                <w:lang w:eastAsia="en-US"/>
              </w:rPr>
            </w:pPr>
            <w:r w:rsidRPr="00F7528E">
              <w:rPr>
                <w:rFonts w:ascii="Calibri" w:eastAsia="Times New Roman" w:hAnsi="Calibri" w:cs="Calibri"/>
                <w:b/>
                <w:i/>
                <w:sz w:val="20"/>
                <w:szCs w:val="20"/>
                <w:lang w:eastAsia="en-US"/>
              </w:rPr>
              <w:t>6</w:t>
            </w:r>
          </w:p>
        </w:tc>
        <w:tc>
          <w:tcPr>
            <w:tcW w:w="720" w:type="pct"/>
            <w:shd w:val="clear" w:color="auto" w:fill="DEEAF6"/>
          </w:tcPr>
          <w:p w14:paraId="4C20CEA9" w14:textId="77777777" w:rsidR="00F7528E" w:rsidRPr="00F7528E" w:rsidRDefault="00F7528E" w:rsidP="00F7528E">
            <w:pPr>
              <w:spacing w:after="0" w:line="240" w:lineRule="auto"/>
              <w:jc w:val="center"/>
              <w:rPr>
                <w:rFonts w:ascii="Calibri" w:eastAsia="Times New Roman" w:hAnsi="Calibri" w:cs="Calibri"/>
                <w:b/>
                <w:i/>
                <w:sz w:val="20"/>
                <w:szCs w:val="20"/>
                <w:lang w:eastAsia="en-US"/>
              </w:rPr>
            </w:pPr>
            <w:r w:rsidRPr="00F7528E">
              <w:rPr>
                <w:rFonts w:ascii="Calibri" w:eastAsia="Times New Roman" w:hAnsi="Calibri" w:cs="Calibri"/>
                <w:b/>
                <w:i/>
                <w:sz w:val="20"/>
                <w:szCs w:val="20"/>
                <w:lang w:eastAsia="en-US"/>
              </w:rPr>
              <w:t>7</w:t>
            </w:r>
          </w:p>
        </w:tc>
      </w:tr>
      <w:tr w:rsidR="00F7528E" w:rsidRPr="00F7528E" w14:paraId="758A70BD" w14:textId="77777777" w:rsidTr="00CB53D4">
        <w:trPr>
          <w:trHeight w:val="269"/>
        </w:trPr>
        <w:tc>
          <w:tcPr>
            <w:tcW w:w="288" w:type="pct"/>
          </w:tcPr>
          <w:p w14:paraId="507FFD3B" w14:textId="77777777" w:rsidR="00F7528E" w:rsidRPr="00F7528E" w:rsidRDefault="00F7528E" w:rsidP="00F7528E">
            <w:pPr>
              <w:spacing w:after="0" w:line="240" w:lineRule="auto"/>
              <w:jc w:val="center"/>
              <w:rPr>
                <w:rFonts w:ascii="Calibri" w:eastAsia="Times New Roman" w:hAnsi="Calibri" w:cs="Calibri"/>
                <w:bCs/>
                <w:lang w:eastAsia="en-US"/>
              </w:rPr>
            </w:pPr>
            <w:r w:rsidRPr="00F7528E">
              <w:rPr>
                <w:rFonts w:ascii="Calibri" w:eastAsia="Times New Roman" w:hAnsi="Calibri" w:cs="Calibri"/>
                <w:bCs/>
                <w:lang w:eastAsia="en-US"/>
              </w:rPr>
              <w:t>1.</w:t>
            </w:r>
          </w:p>
        </w:tc>
        <w:tc>
          <w:tcPr>
            <w:tcW w:w="1359" w:type="pct"/>
          </w:tcPr>
          <w:p w14:paraId="5922963A"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1EEA0816"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134505BE"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59FA0404"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6778FDEB"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720" w:type="pct"/>
          </w:tcPr>
          <w:p w14:paraId="27B212DD" w14:textId="77777777" w:rsidR="00F7528E" w:rsidRPr="00F7528E" w:rsidRDefault="00F7528E" w:rsidP="00F7528E">
            <w:pPr>
              <w:spacing w:after="0" w:line="240" w:lineRule="auto"/>
              <w:jc w:val="center"/>
              <w:rPr>
                <w:rFonts w:ascii="Calibri" w:eastAsia="Times New Roman" w:hAnsi="Calibri" w:cs="Calibri"/>
                <w:b/>
                <w:lang w:eastAsia="en-US"/>
              </w:rPr>
            </w:pPr>
          </w:p>
        </w:tc>
      </w:tr>
      <w:tr w:rsidR="00F7528E" w:rsidRPr="00F7528E" w14:paraId="370AD9C3" w14:textId="77777777" w:rsidTr="00CB53D4">
        <w:trPr>
          <w:trHeight w:val="269"/>
        </w:trPr>
        <w:tc>
          <w:tcPr>
            <w:tcW w:w="288" w:type="pct"/>
          </w:tcPr>
          <w:p w14:paraId="5B13F54D" w14:textId="77777777" w:rsidR="00F7528E" w:rsidRPr="00F7528E" w:rsidRDefault="00F7528E" w:rsidP="00F7528E">
            <w:pPr>
              <w:spacing w:after="0" w:line="240" w:lineRule="auto"/>
              <w:jc w:val="center"/>
              <w:rPr>
                <w:rFonts w:ascii="Calibri" w:eastAsia="Times New Roman" w:hAnsi="Calibri" w:cs="Calibri"/>
                <w:bCs/>
                <w:lang w:eastAsia="en-US"/>
              </w:rPr>
            </w:pPr>
            <w:r w:rsidRPr="00F7528E">
              <w:rPr>
                <w:rFonts w:ascii="Calibri" w:eastAsia="Times New Roman" w:hAnsi="Calibri" w:cs="Calibri"/>
                <w:bCs/>
                <w:lang w:eastAsia="en-US"/>
              </w:rPr>
              <w:t>2.</w:t>
            </w:r>
          </w:p>
        </w:tc>
        <w:tc>
          <w:tcPr>
            <w:tcW w:w="1359" w:type="pct"/>
          </w:tcPr>
          <w:p w14:paraId="27B66184"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1AC7D6ED"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7F8D10FE"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61D1EABD"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4D274846"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720" w:type="pct"/>
          </w:tcPr>
          <w:p w14:paraId="770C89AE" w14:textId="77777777" w:rsidR="00F7528E" w:rsidRPr="00F7528E" w:rsidRDefault="00F7528E" w:rsidP="00F7528E">
            <w:pPr>
              <w:spacing w:after="0" w:line="240" w:lineRule="auto"/>
              <w:jc w:val="center"/>
              <w:rPr>
                <w:rFonts w:ascii="Calibri" w:eastAsia="Times New Roman" w:hAnsi="Calibri" w:cs="Calibri"/>
                <w:b/>
                <w:lang w:eastAsia="en-US"/>
              </w:rPr>
            </w:pPr>
          </w:p>
        </w:tc>
      </w:tr>
      <w:tr w:rsidR="00F7528E" w:rsidRPr="00F7528E" w14:paraId="46E8245F" w14:textId="77777777" w:rsidTr="00CB53D4">
        <w:trPr>
          <w:trHeight w:val="269"/>
        </w:trPr>
        <w:tc>
          <w:tcPr>
            <w:tcW w:w="288" w:type="pct"/>
          </w:tcPr>
          <w:p w14:paraId="3650E9ED" w14:textId="77777777" w:rsidR="00F7528E" w:rsidRPr="00F7528E" w:rsidRDefault="00F7528E" w:rsidP="00F7528E">
            <w:pPr>
              <w:spacing w:after="0" w:line="240" w:lineRule="auto"/>
              <w:jc w:val="center"/>
              <w:rPr>
                <w:rFonts w:ascii="Calibri" w:eastAsia="Times New Roman" w:hAnsi="Calibri" w:cs="Calibri"/>
                <w:bCs/>
                <w:lang w:eastAsia="en-US"/>
              </w:rPr>
            </w:pPr>
            <w:r w:rsidRPr="00F7528E">
              <w:rPr>
                <w:rFonts w:ascii="Calibri" w:eastAsia="Times New Roman" w:hAnsi="Calibri" w:cs="Calibri"/>
                <w:bCs/>
                <w:lang w:eastAsia="en-US"/>
              </w:rPr>
              <w:t>...</w:t>
            </w:r>
          </w:p>
        </w:tc>
        <w:tc>
          <w:tcPr>
            <w:tcW w:w="1359" w:type="pct"/>
          </w:tcPr>
          <w:p w14:paraId="592B0C00"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63785336"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1A1D1816"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6931B2D2"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32A61049"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720" w:type="pct"/>
          </w:tcPr>
          <w:p w14:paraId="27CB8CE0" w14:textId="77777777" w:rsidR="00F7528E" w:rsidRPr="00F7528E" w:rsidRDefault="00F7528E" w:rsidP="00F7528E">
            <w:pPr>
              <w:spacing w:after="0" w:line="240" w:lineRule="auto"/>
              <w:jc w:val="center"/>
              <w:rPr>
                <w:rFonts w:ascii="Calibri" w:eastAsia="Times New Roman" w:hAnsi="Calibri" w:cs="Calibri"/>
                <w:b/>
                <w:lang w:eastAsia="en-US"/>
              </w:rPr>
            </w:pPr>
          </w:p>
        </w:tc>
      </w:tr>
      <w:tr w:rsidR="00F7528E" w:rsidRPr="00F7528E" w14:paraId="3335EE2C" w14:textId="77777777" w:rsidTr="00CB53D4">
        <w:trPr>
          <w:trHeight w:val="269"/>
        </w:trPr>
        <w:tc>
          <w:tcPr>
            <w:tcW w:w="288" w:type="pct"/>
          </w:tcPr>
          <w:p w14:paraId="52C836CA" w14:textId="77777777" w:rsidR="00F7528E" w:rsidRPr="00F7528E" w:rsidRDefault="00F7528E" w:rsidP="00F7528E">
            <w:pPr>
              <w:spacing w:after="0" w:line="240" w:lineRule="auto"/>
              <w:jc w:val="center"/>
              <w:rPr>
                <w:rFonts w:ascii="Calibri" w:eastAsia="Times New Roman" w:hAnsi="Calibri" w:cs="Calibri"/>
                <w:bCs/>
                <w:lang w:eastAsia="en-US"/>
              </w:rPr>
            </w:pPr>
            <w:r w:rsidRPr="00F7528E">
              <w:rPr>
                <w:rFonts w:ascii="Calibri" w:eastAsia="Times New Roman" w:hAnsi="Calibri" w:cs="Calibri"/>
                <w:bCs/>
                <w:lang w:eastAsia="en-US"/>
              </w:rPr>
              <w:t>...</w:t>
            </w:r>
          </w:p>
        </w:tc>
        <w:tc>
          <w:tcPr>
            <w:tcW w:w="1359" w:type="pct"/>
          </w:tcPr>
          <w:p w14:paraId="65EABAE6"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7910E963"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18D66105"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98" w:type="pct"/>
          </w:tcPr>
          <w:p w14:paraId="7354BF93"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619" w:type="pct"/>
          </w:tcPr>
          <w:p w14:paraId="1546648A" w14:textId="77777777" w:rsidR="00F7528E" w:rsidRPr="00F7528E" w:rsidRDefault="00F7528E" w:rsidP="00F7528E">
            <w:pPr>
              <w:spacing w:after="0" w:line="240" w:lineRule="auto"/>
              <w:jc w:val="center"/>
              <w:rPr>
                <w:rFonts w:ascii="Calibri" w:eastAsia="Times New Roman" w:hAnsi="Calibri" w:cs="Calibri"/>
                <w:b/>
                <w:lang w:eastAsia="en-US"/>
              </w:rPr>
            </w:pPr>
          </w:p>
        </w:tc>
        <w:tc>
          <w:tcPr>
            <w:tcW w:w="720" w:type="pct"/>
          </w:tcPr>
          <w:p w14:paraId="488BB89B" w14:textId="77777777" w:rsidR="00F7528E" w:rsidRPr="00F7528E" w:rsidRDefault="00F7528E" w:rsidP="00F7528E">
            <w:pPr>
              <w:spacing w:after="0" w:line="240" w:lineRule="auto"/>
              <w:jc w:val="center"/>
              <w:rPr>
                <w:rFonts w:ascii="Calibri" w:eastAsia="Times New Roman" w:hAnsi="Calibri" w:cs="Calibri"/>
                <w:b/>
                <w:lang w:eastAsia="en-US"/>
              </w:rPr>
            </w:pPr>
          </w:p>
        </w:tc>
      </w:tr>
    </w:tbl>
    <w:p w14:paraId="36FEDBFC" w14:textId="77777777" w:rsidR="00F7528E" w:rsidRPr="00F7528E" w:rsidRDefault="00F7528E" w:rsidP="00F7528E">
      <w:pPr>
        <w:spacing w:after="0" w:line="240" w:lineRule="auto"/>
        <w:jc w:val="both"/>
        <w:rPr>
          <w:rFonts w:ascii="Calibri" w:eastAsia="Times New Roman" w:hAnsi="Calibri" w:cs="Calibri"/>
          <w:lang w:eastAsia="en-US"/>
        </w:rPr>
      </w:pPr>
    </w:p>
    <w:p w14:paraId="6A4A2FC1" w14:textId="77777777" w:rsidR="00F7528E" w:rsidRPr="00F7528E" w:rsidRDefault="00F7528E" w:rsidP="00F7528E">
      <w:pPr>
        <w:spacing w:after="0" w:line="240" w:lineRule="auto"/>
        <w:jc w:val="both"/>
        <w:rPr>
          <w:rFonts w:ascii="Calibri" w:eastAsia="Times New Roman" w:hAnsi="Calibri" w:cs="Calibri"/>
          <w:b/>
          <w:i/>
          <w:u w:val="single"/>
          <w:lang w:eastAsia="en-US"/>
        </w:rPr>
      </w:pPr>
      <w:r w:rsidRPr="00F7528E">
        <w:rPr>
          <w:rFonts w:ascii="Calibri" w:eastAsia="Times New Roman" w:hAnsi="Calibri" w:cs="Calibri"/>
          <w:b/>
          <w:i/>
          <w:u w:val="single"/>
          <w:lang w:eastAsia="en-US"/>
        </w:rPr>
        <w:t>Pastabos:</w:t>
      </w:r>
    </w:p>
    <w:p w14:paraId="3B16FDD1" w14:textId="77777777" w:rsidR="00F7528E" w:rsidRPr="00F7528E" w:rsidRDefault="00F7528E" w:rsidP="00F7528E">
      <w:pPr>
        <w:spacing w:after="0" w:line="240" w:lineRule="auto"/>
        <w:jc w:val="both"/>
        <w:rPr>
          <w:rFonts w:ascii="Calibri" w:eastAsia="Times New Roman" w:hAnsi="Calibri" w:cs="Calibri"/>
          <w:i/>
          <w:lang w:eastAsia="en-US"/>
        </w:rPr>
      </w:pPr>
      <w:r w:rsidRPr="00F7528E">
        <w:rPr>
          <w:rFonts w:ascii="Calibri" w:eastAsia="Times New Roman" w:hAnsi="Calibri" w:cs="Calibri"/>
          <w:i/>
          <w:lang w:eastAsia="en-US"/>
        </w:rPr>
        <w:t xml:space="preserve">*Specialiųjų pirkimo sąlygų 4 priedo lentelės 3.1 punkte nurodytas kvalifikacinis reikalavimas: per pastaruosius  </w:t>
      </w:r>
      <w:r w:rsidRPr="00F7528E">
        <w:rPr>
          <w:rFonts w:ascii="Calibri" w:eastAsia="Calibri" w:hAnsi="Calibri" w:cs="Calibri"/>
          <w:i/>
          <w:u w:val="single"/>
        </w:rPr>
        <w:t xml:space="preserve">3 metus iki pasiūlymų pateikimo termino pabaigos </w:t>
      </w:r>
      <w:r w:rsidRPr="00F7528E">
        <w:rPr>
          <w:rFonts w:ascii="Calibri" w:eastAsia="Calibri" w:hAnsi="Calibri" w:cs="Calibri"/>
          <w:i/>
        </w:rPr>
        <w:t xml:space="preserve">arba per laiką nuo tiekėjo įregistravimo dienos (jeigu tiekėjas vykdo veiklą mažiau nei 3 metus) pagal vieną ar daugiau sutarčių tiekėjas savo jėgomis* </w:t>
      </w:r>
      <w:r w:rsidRPr="00F7528E">
        <w:rPr>
          <w:rFonts w:ascii="Calibri" w:eastAsia="Calibri" w:hAnsi="Calibri" w:cs="Calibri"/>
          <w:i/>
          <w:u w:val="single"/>
        </w:rPr>
        <w:t>yra pristatęs ir sumontavęs (įrengęs) variklinės pavaros pramoginių įrenginių (pvz. apžvalgos ratų, karuselių, sūpuoklių, kalnelių ir kitų šiame pavyzdyje nenurodytų, tačiau varikline pavara reguliuojamų pramoginių įrenginių)</w:t>
      </w:r>
      <w:r w:rsidRPr="00F7528E">
        <w:rPr>
          <w:rFonts w:ascii="Calibri" w:eastAsia="Calibri" w:hAnsi="Calibri" w:cs="Calibri"/>
          <w:i/>
        </w:rPr>
        <w:t>, kurių bendra vertė ne mažesnė kaip 1 000 000 Eur be PVM.</w:t>
      </w:r>
    </w:p>
    <w:p w14:paraId="2CD8FEEB" w14:textId="77777777" w:rsidR="00F7528E" w:rsidRPr="00502725" w:rsidRDefault="00F7528E" w:rsidP="00F7528E">
      <w:pPr>
        <w:spacing w:after="0" w:line="240" w:lineRule="auto"/>
        <w:jc w:val="both"/>
        <w:rPr>
          <w:rFonts w:ascii="Calibri" w:eastAsia="Times New Roman" w:hAnsi="Calibri" w:cs="Calibri"/>
          <w:i/>
          <w:lang w:eastAsia="en-US"/>
        </w:rPr>
      </w:pPr>
      <w:r w:rsidRPr="00502725">
        <w:rPr>
          <w:rFonts w:ascii="Calibri" w:eastAsia="Times New Roman" w:hAnsi="Calibri" w:cs="Calibri"/>
          <w:i/>
          <w:lang w:eastAsia="en-US"/>
        </w:rPr>
        <w:lastRenderedPageBreak/>
        <w:t xml:space="preserve">Jei tiekėjas teikia informaciją pagal vykdomas sutartis, laikoma, kad jo patirtis atitinka keliamą reikalavimą, jeigu pagal </w:t>
      </w:r>
      <w:r w:rsidRPr="00502725">
        <w:rPr>
          <w:rFonts w:ascii="Calibri" w:eastAsia="Times New Roman" w:hAnsi="Calibri" w:cs="Calibri"/>
          <w:i/>
          <w:u w:val="single"/>
          <w:lang w:eastAsia="en-US"/>
        </w:rPr>
        <w:t xml:space="preserve">vykdomą sutartį (jos dalį) </w:t>
      </w:r>
      <w:r w:rsidRPr="00502725">
        <w:rPr>
          <w:rFonts w:ascii="Calibri" w:eastAsia="Times New Roman" w:hAnsi="Calibri" w:cs="Calibri"/>
          <w:i/>
          <w:lang w:eastAsia="en-US"/>
        </w:rPr>
        <w:t xml:space="preserve">yra savo jėgomis pristatęs ir sumontavęs (įrengęs) prekių </w:t>
      </w:r>
      <w:r w:rsidRPr="00502725">
        <w:rPr>
          <w:rFonts w:ascii="Calibri" w:eastAsia="Times New Roman" w:hAnsi="Calibri" w:cs="Calibri"/>
          <w:i/>
          <w:u w:val="single"/>
          <w:lang w:eastAsia="en-US"/>
        </w:rPr>
        <w:t>(</w:t>
      </w:r>
      <w:r w:rsidRPr="00502725">
        <w:rPr>
          <w:rFonts w:ascii="Calibri" w:eastAsia="Calibri" w:hAnsi="Calibri" w:cs="Calibri"/>
          <w:i/>
          <w:u w:val="single"/>
        </w:rPr>
        <w:t>variklinės pavaros pramoginių įrenginių (pvz. apžvalgos ratų, karuselių, sūpuoklių, kalnelių ir kitų šiame pavyzdyje nenurodytų, tačiau varikline pavara reguliuojamų pramoginių įrenginių)</w:t>
      </w:r>
      <w:r w:rsidRPr="00502725">
        <w:rPr>
          <w:rFonts w:ascii="Calibri" w:eastAsia="Times New Roman" w:hAnsi="Calibri" w:cs="Calibri"/>
          <w:i/>
          <w:lang w:eastAsia="en-US"/>
        </w:rPr>
        <w:t xml:space="preserve">, per paskutinius 3 metus iki pasiūlymo pateikimo dienos už ne mažiau kaip  </w:t>
      </w:r>
      <w:r w:rsidRPr="00502725">
        <w:rPr>
          <w:rFonts w:ascii="Calibri" w:eastAsia="Times New Roman" w:hAnsi="Calibri" w:cs="Calibri"/>
          <w:bCs/>
          <w:i/>
          <w:lang w:eastAsia="en-US"/>
        </w:rPr>
        <w:t>1 000 000 Eur be PVM.</w:t>
      </w:r>
    </w:p>
    <w:p w14:paraId="1BB84CCC" w14:textId="77777777" w:rsidR="00F7528E" w:rsidRPr="00F7528E" w:rsidRDefault="00F7528E" w:rsidP="00F7528E">
      <w:pPr>
        <w:spacing w:after="0" w:line="240" w:lineRule="auto"/>
        <w:jc w:val="both"/>
        <w:rPr>
          <w:rFonts w:ascii="Calibri" w:eastAsia="Times New Roman" w:hAnsi="Calibri" w:cs="Calibri"/>
          <w:i/>
          <w:iCs/>
          <w:color w:val="000000"/>
          <w:shd w:val="clear" w:color="auto" w:fill="FFFFFF"/>
          <w:lang w:eastAsia="en-US"/>
        </w:rPr>
      </w:pPr>
      <w:r w:rsidRPr="00F7528E">
        <w:rPr>
          <w:rFonts w:ascii="Calibri" w:eastAsia="Times New Roman" w:hAnsi="Calibri" w:cs="Calibri"/>
          <w:i/>
          <w:lang w:eastAsia="en-US"/>
        </w:rPr>
        <w:t xml:space="preserve">**Tiekėjui nedraudžiama remtis sutartimi, </w:t>
      </w:r>
      <w:r w:rsidRPr="00F7528E">
        <w:rPr>
          <w:rFonts w:ascii="Calibri" w:eastAsia="Times New Roman" w:hAnsi="Calibri" w:cs="Calibri"/>
          <w:i/>
          <w:iCs/>
          <w:color w:val="000000"/>
          <w:shd w:val="clear" w:color="auto" w:fill="FFFFFF"/>
          <w:lang w:eastAsia="en-US"/>
        </w:rPr>
        <w:t>kurią jis vykdė ne vienas, o kartu su kitais ūkio subjektais. Tačiau tokiu atveju bus vertinama tik to konkretaus tiekėjo (ūkio subjekto, kurio pajėgumais remiamasi), dalyvaujančio šiame viešajame pirkime, nurodytų pristatytų ir sumontuotų (įrengtų) prekių vertė, o ne visas vykdytos sutarties objektas.</w:t>
      </w:r>
    </w:p>
    <w:p w14:paraId="0866F645" w14:textId="77777777" w:rsidR="00F7528E" w:rsidRPr="00F7528E" w:rsidRDefault="00F7528E" w:rsidP="00F7528E">
      <w:pPr>
        <w:spacing w:after="0" w:line="240" w:lineRule="auto"/>
        <w:jc w:val="both"/>
        <w:rPr>
          <w:rFonts w:ascii="Calibri" w:eastAsia="Times New Roman" w:hAnsi="Calibri" w:cs="Calibri"/>
          <w:i/>
          <w:lang w:eastAsia="en-US"/>
        </w:rPr>
      </w:pPr>
      <w:r w:rsidRPr="00F7528E">
        <w:rPr>
          <w:rFonts w:ascii="Calibri" w:eastAsia="Times New Roman" w:hAnsi="Calibri" w:cs="Calibri"/>
          <w:i/>
          <w:lang w:eastAsia="en-US"/>
        </w:rPr>
        <w:t xml:space="preserve">***Tiekėjas įrašo tikslų laikotarpį, per kurį pristatė ir sumontavo (įrengė) prekes, nurodytas Specialiųjų pirkimo sąlygų 4 priedo lentelės 3.1 punkte, už 4 stulpelyje nurodytą vertę. Šio laikotarpio pradžia </w:t>
      </w:r>
      <w:r w:rsidRPr="00F7528E">
        <w:rPr>
          <w:rFonts w:ascii="Calibri" w:eastAsia="Times New Roman" w:hAnsi="Calibri" w:cs="Calibri"/>
          <w:i/>
          <w:u w:val="single"/>
          <w:lang w:eastAsia="en-US"/>
        </w:rPr>
        <w:t>negali būti ankstesnė kaip 3 metai iki pasiūlymo pateikimo termino pabaigos.</w:t>
      </w:r>
      <w:r w:rsidRPr="00F7528E">
        <w:rPr>
          <w:rFonts w:ascii="Calibri" w:eastAsia="Times New Roman" w:hAnsi="Calibri" w:cs="Calibri"/>
          <w:i/>
          <w:lang w:eastAsia="en-US"/>
        </w:rPr>
        <w:t xml:space="preserve"> Senesnio laikotarpio Specialiųjų pirkimo sąlygų 4 priedo lentelės 3.1 punkte nurodytų pristatytų ir sumontuotų (įrengtų) prekių apimtis (vertė) nebus vertinama. Atitinkama informacija turi būti ir užsakovo pažymoje (atsiliepime). </w:t>
      </w:r>
      <w:r w:rsidRPr="00F7528E">
        <w:rPr>
          <w:rFonts w:ascii="Calibri" w:eastAsia="Times New Roman" w:hAnsi="Calibri" w:cs="Calibri"/>
          <w:b/>
          <w:i/>
          <w:lang w:eastAsia="en-US"/>
        </w:rPr>
        <w:t>Pridedamose užsakovų pažymose (atsiliepimuose) pateikta informacija turi sutapti su šiame priede pateikta informacija.</w:t>
      </w:r>
    </w:p>
    <w:p w14:paraId="71026578" w14:textId="77777777" w:rsidR="00F7528E" w:rsidRPr="00F7528E" w:rsidRDefault="00F7528E" w:rsidP="00F7528E">
      <w:pPr>
        <w:spacing w:after="0" w:line="240" w:lineRule="auto"/>
        <w:jc w:val="both"/>
        <w:rPr>
          <w:rFonts w:ascii="Calibri" w:eastAsia="Times New Roman" w:hAnsi="Calibri" w:cs="Calibri"/>
          <w:i/>
          <w:lang w:eastAsia="en-US"/>
        </w:rPr>
      </w:pPr>
      <w:r w:rsidRPr="00F7528E">
        <w:rPr>
          <w:rFonts w:ascii="Calibri" w:eastAsia="Times New Roman" w:hAnsi="Calibri" w:cs="Calibri"/>
          <w:i/>
          <w:lang w:eastAsia="en-US"/>
        </w:rPr>
        <w:t xml:space="preserve">**** Sąraše turi būti nurodytos sutartys, įvykdytos* </w:t>
      </w:r>
      <w:r w:rsidRPr="00F7528E">
        <w:rPr>
          <w:rFonts w:ascii="Calibri" w:eastAsia="Times New Roman" w:hAnsi="Calibri" w:cs="Calibri"/>
          <w:i/>
          <w:u w:val="single"/>
          <w:lang w:eastAsia="en-US"/>
        </w:rPr>
        <w:t>per pastaruosius 3 metus iki pasiūlymo pateikimo termino pabaigos</w:t>
      </w:r>
      <w:r w:rsidRPr="00F7528E">
        <w:rPr>
          <w:rFonts w:ascii="Calibri" w:eastAsia="Times New Roman" w:hAnsi="Calibri" w:cs="Calibri"/>
          <w:i/>
          <w:lang w:eastAsia="en-US"/>
        </w:rPr>
        <w:t>.</w:t>
      </w:r>
    </w:p>
    <w:p w14:paraId="400F4E0A" w14:textId="03FB9379" w:rsidR="00F7528E" w:rsidRPr="00502725" w:rsidRDefault="00F7528E" w:rsidP="00F7528E">
      <w:pPr>
        <w:spacing w:line="240" w:lineRule="auto"/>
        <w:jc w:val="both"/>
        <w:rPr>
          <w:rFonts w:ascii="Calibri" w:hAnsi="Calibri" w:cs="Calibri"/>
          <w:b/>
          <w:color w:val="FF0000"/>
          <w:u w:val="single"/>
        </w:rPr>
      </w:pPr>
    </w:p>
    <w:p w14:paraId="17479D32" w14:textId="77777777" w:rsidR="00391192" w:rsidRPr="00502725" w:rsidRDefault="00391192">
      <w:pPr>
        <w:rPr>
          <w:rFonts w:ascii="Calibri" w:hAnsi="Calibri" w:cs="Calibri"/>
        </w:rPr>
      </w:pPr>
    </w:p>
    <w:sectPr w:rsidR="00391192" w:rsidRPr="00502725" w:rsidSect="00CB53D4">
      <w:pgSz w:w="16838" w:h="11906" w:orient="landscape"/>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279F4" w14:textId="77777777" w:rsidR="000A24DF" w:rsidRDefault="000A24DF" w:rsidP="000869DD">
      <w:pPr>
        <w:spacing w:after="0" w:line="240" w:lineRule="auto"/>
      </w:pPr>
      <w:r>
        <w:separator/>
      </w:r>
    </w:p>
  </w:endnote>
  <w:endnote w:type="continuationSeparator" w:id="0">
    <w:p w14:paraId="76F2B0CE" w14:textId="77777777" w:rsidR="000A24DF" w:rsidRDefault="000A24DF" w:rsidP="00086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2281C002" w14:textId="77777777" w:rsidR="000869DD" w:rsidRDefault="000869D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66AFD481" w14:textId="77777777" w:rsidR="000869DD" w:rsidRDefault="000869D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93927" w14:textId="77777777" w:rsidR="000869DD" w:rsidRDefault="000869DD">
    <w:pPr>
      <w:pStyle w:val="Porat"/>
      <w:jc w:val="right"/>
    </w:pPr>
  </w:p>
  <w:p w14:paraId="7E426129" w14:textId="77777777" w:rsidR="000869DD" w:rsidRDefault="000869D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DA3F9" w14:textId="77777777" w:rsidR="000869DD" w:rsidRDefault="000869DD">
    <w:pPr>
      <w:pStyle w:val="Porat"/>
      <w:jc w:val="right"/>
    </w:pPr>
    <w:r>
      <w:fldChar w:fldCharType="begin"/>
    </w:r>
    <w:r>
      <w:instrText xml:space="preserve"> PAGE   \* MERGEFORMAT </w:instrText>
    </w:r>
    <w:r>
      <w:fldChar w:fldCharType="separate"/>
    </w:r>
    <w:r>
      <w:rPr>
        <w:noProof/>
      </w:rPr>
      <w:t>2</w:t>
    </w:r>
    <w:r>
      <w:rPr>
        <w:noProof/>
      </w:rPr>
      <w:fldChar w:fldCharType="end"/>
    </w:r>
  </w:p>
  <w:p w14:paraId="2B585ED3" w14:textId="77777777" w:rsidR="000869DD" w:rsidRDefault="000869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F7A1D" w14:textId="77777777" w:rsidR="000A24DF" w:rsidRDefault="000A24DF" w:rsidP="000869DD">
      <w:pPr>
        <w:spacing w:after="0" w:line="240" w:lineRule="auto"/>
      </w:pPr>
      <w:r>
        <w:separator/>
      </w:r>
    </w:p>
  </w:footnote>
  <w:footnote w:type="continuationSeparator" w:id="0">
    <w:p w14:paraId="05D1B78D" w14:textId="77777777" w:rsidR="000A24DF" w:rsidRDefault="000A24DF" w:rsidP="000869DD">
      <w:pPr>
        <w:spacing w:after="0" w:line="240" w:lineRule="auto"/>
      </w:pPr>
      <w:r>
        <w:continuationSeparator/>
      </w:r>
    </w:p>
  </w:footnote>
  <w:footnote w:id="1">
    <w:p w14:paraId="2C6F498B" w14:textId="77777777" w:rsidR="000869DD" w:rsidRDefault="000869DD" w:rsidP="000869DD"/>
    <w:p w14:paraId="44652A32" w14:textId="77777777" w:rsidR="000869DD" w:rsidRDefault="000869DD" w:rsidP="000869DD">
      <w:pPr>
        <w:pStyle w:val="Puslapioinaostekstas"/>
        <w:jc w:val="both"/>
        <w:rPr>
          <w:rFonts w:ascii="Calibri" w:eastAsia="Yu Mincho" w:hAnsi="Calibri" w:cs="Arial"/>
        </w:rPr>
      </w:pPr>
    </w:p>
  </w:footnote>
  <w:footnote w:id="2">
    <w:p w14:paraId="78108BB0" w14:textId="77777777" w:rsidR="000869DD" w:rsidRDefault="000869DD" w:rsidP="000869DD"/>
    <w:p w14:paraId="2DCBE2BD" w14:textId="77777777" w:rsidR="000869DD" w:rsidRDefault="000869DD" w:rsidP="000869DD">
      <w:pPr>
        <w:pStyle w:val="Puslapioinaostekstas"/>
        <w:jc w:val="both"/>
        <w:rPr>
          <w:rFonts w:ascii="Calibri" w:eastAsia="Yu Mincho" w:hAnsi="Calibri"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3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AE76089"/>
    <w:multiLevelType w:val="hybridMultilevel"/>
    <w:tmpl w:val="89561ED4"/>
    <w:lvl w:ilvl="0" w:tplc="04270011">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435618"/>
    <w:multiLevelType w:val="hybridMultilevel"/>
    <w:tmpl w:val="0F660B7A"/>
    <w:lvl w:ilvl="0" w:tplc="04270011">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0"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0802BF"/>
    <w:multiLevelType w:val="hybridMultilevel"/>
    <w:tmpl w:val="01D6C2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7"/>
  </w:num>
  <w:num w:numId="2" w16cid:durableId="207184103">
    <w:abstractNumId w:val="3"/>
  </w:num>
  <w:num w:numId="3" w16cid:durableId="1528367431">
    <w:abstractNumId w:val="15"/>
  </w:num>
  <w:num w:numId="4" w16cid:durableId="1484615006">
    <w:abstractNumId w:val="18"/>
  </w:num>
  <w:num w:numId="5" w16cid:durableId="607934237">
    <w:abstractNumId w:val="12"/>
  </w:num>
  <w:num w:numId="6" w16cid:durableId="408162091">
    <w:abstractNumId w:val="23"/>
  </w:num>
  <w:num w:numId="7" w16cid:durableId="12269543">
    <w:abstractNumId w:val="21"/>
  </w:num>
  <w:num w:numId="8" w16cid:durableId="749809940">
    <w:abstractNumId w:val="1"/>
  </w:num>
  <w:num w:numId="9" w16cid:durableId="412043720">
    <w:abstractNumId w:val="22"/>
  </w:num>
  <w:num w:numId="10" w16cid:durableId="1996449446">
    <w:abstractNumId w:val="20"/>
  </w:num>
  <w:num w:numId="11" w16cid:durableId="1482305889">
    <w:abstractNumId w:val="17"/>
  </w:num>
  <w:num w:numId="12" w16cid:durableId="32313854">
    <w:abstractNumId w:val="9"/>
  </w:num>
  <w:num w:numId="13" w16cid:durableId="1318921492">
    <w:abstractNumId w:val="11"/>
  </w:num>
  <w:num w:numId="14" w16cid:durableId="1864435576">
    <w:abstractNumId w:val="19"/>
  </w:num>
  <w:num w:numId="15" w16cid:durableId="1941065713">
    <w:abstractNumId w:val="4"/>
  </w:num>
  <w:num w:numId="16" w16cid:durableId="19859238">
    <w:abstractNumId w:val="6"/>
  </w:num>
  <w:num w:numId="17" w16cid:durableId="1297491117">
    <w:abstractNumId w:val="10"/>
  </w:num>
  <w:num w:numId="18" w16cid:durableId="1076823073">
    <w:abstractNumId w:val="14"/>
  </w:num>
  <w:num w:numId="19" w16cid:durableId="907034510">
    <w:abstractNumId w:val="8"/>
  </w:num>
  <w:num w:numId="20" w16cid:durableId="563444735">
    <w:abstractNumId w:val="16"/>
  </w:num>
  <w:num w:numId="21" w16cid:durableId="296690356">
    <w:abstractNumId w:val="0"/>
  </w:num>
  <w:num w:numId="22" w16cid:durableId="245382823">
    <w:abstractNumId w:val="13"/>
  </w:num>
  <w:num w:numId="23" w16cid:durableId="1470241264">
    <w:abstractNumId w:val="2"/>
  </w:num>
  <w:num w:numId="24" w16cid:durableId="1349603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9DD"/>
    <w:rsid w:val="00027169"/>
    <w:rsid w:val="00072B14"/>
    <w:rsid w:val="000869DD"/>
    <w:rsid w:val="000A24DF"/>
    <w:rsid w:val="000C16BA"/>
    <w:rsid w:val="00134617"/>
    <w:rsid w:val="00142020"/>
    <w:rsid w:val="00145408"/>
    <w:rsid w:val="00161F87"/>
    <w:rsid w:val="00202D1E"/>
    <w:rsid w:val="002A2F96"/>
    <w:rsid w:val="00313A70"/>
    <w:rsid w:val="00324DBA"/>
    <w:rsid w:val="00331DB8"/>
    <w:rsid w:val="0034719E"/>
    <w:rsid w:val="00364CCB"/>
    <w:rsid w:val="00391192"/>
    <w:rsid w:val="003C0C7C"/>
    <w:rsid w:val="003C68EB"/>
    <w:rsid w:val="0042337E"/>
    <w:rsid w:val="00466AAE"/>
    <w:rsid w:val="00473068"/>
    <w:rsid w:val="004847B4"/>
    <w:rsid w:val="004C09FD"/>
    <w:rsid w:val="00500AA6"/>
    <w:rsid w:val="00502725"/>
    <w:rsid w:val="005D38CA"/>
    <w:rsid w:val="00602798"/>
    <w:rsid w:val="00622EEE"/>
    <w:rsid w:val="00626AC5"/>
    <w:rsid w:val="0063399E"/>
    <w:rsid w:val="006633EA"/>
    <w:rsid w:val="006C67ED"/>
    <w:rsid w:val="0077714B"/>
    <w:rsid w:val="00790BF8"/>
    <w:rsid w:val="007C130A"/>
    <w:rsid w:val="007E758B"/>
    <w:rsid w:val="008204C0"/>
    <w:rsid w:val="0083573D"/>
    <w:rsid w:val="008A27AD"/>
    <w:rsid w:val="008A61B0"/>
    <w:rsid w:val="008F20E4"/>
    <w:rsid w:val="00901D49"/>
    <w:rsid w:val="00907A1D"/>
    <w:rsid w:val="009220AD"/>
    <w:rsid w:val="00930C1E"/>
    <w:rsid w:val="00955014"/>
    <w:rsid w:val="009A6875"/>
    <w:rsid w:val="00A000D3"/>
    <w:rsid w:val="00A4184A"/>
    <w:rsid w:val="00A56BC2"/>
    <w:rsid w:val="00A90531"/>
    <w:rsid w:val="00AA27A4"/>
    <w:rsid w:val="00AF6169"/>
    <w:rsid w:val="00B26504"/>
    <w:rsid w:val="00B64607"/>
    <w:rsid w:val="00BE0220"/>
    <w:rsid w:val="00C40F6A"/>
    <w:rsid w:val="00C62FD6"/>
    <w:rsid w:val="00CB53D4"/>
    <w:rsid w:val="00CC3F1E"/>
    <w:rsid w:val="00D27F3D"/>
    <w:rsid w:val="00DA2BFA"/>
    <w:rsid w:val="00DD5139"/>
    <w:rsid w:val="00E00BCD"/>
    <w:rsid w:val="00E1048D"/>
    <w:rsid w:val="00E418A5"/>
    <w:rsid w:val="00E963D2"/>
    <w:rsid w:val="00EB3D6A"/>
    <w:rsid w:val="00ED2075"/>
    <w:rsid w:val="00F11741"/>
    <w:rsid w:val="00F21AC7"/>
    <w:rsid w:val="00F7528E"/>
    <w:rsid w:val="00FA0003"/>
    <w:rsid w:val="00FD48EB"/>
    <w:rsid w:val="00FE1B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9444"/>
  <w15:chartTrackingRefBased/>
  <w15:docId w15:val="{B60CA216-674D-4BDF-9F00-028236A6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69DD"/>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0869D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0869D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0869DD"/>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0869DD"/>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0869DD"/>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0869D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869D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869D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869D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869DD"/>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0869DD"/>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0869DD"/>
    <w:rPr>
      <w:rFonts w:eastAsiaTheme="majorEastAsia"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0869DD"/>
    <w:rPr>
      <w:rFonts w:eastAsiaTheme="majorEastAsia"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0869DD"/>
    <w:rPr>
      <w:rFonts w:eastAsiaTheme="majorEastAsia" w:cstheme="majorBidi"/>
      <w:color w:val="2E74B5" w:themeColor="accent1" w:themeShade="BF"/>
    </w:rPr>
  </w:style>
  <w:style w:type="character" w:customStyle="1" w:styleId="Antrat6Diagrama">
    <w:name w:val="Antraštė 6 Diagrama"/>
    <w:basedOn w:val="Numatytasispastraiposriftas"/>
    <w:link w:val="Antrat6"/>
    <w:uiPriority w:val="9"/>
    <w:semiHidden/>
    <w:rsid w:val="000869D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869D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869D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869D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869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869D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869D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869D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869D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869DD"/>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0869DD"/>
    <w:pPr>
      <w:ind w:left="720"/>
      <w:contextualSpacing/>
    </w:pPr>
  </w:style>
  <w:style w:type="character" w:styleId="Rykuspabraukimas">
    <w:name w:val="Intense Emphasis"/>
    <w:basedOn w:val="Numatytasispastraiposriftas"/>
    <w:uiPriority w:val="21"/>
    <w:qFormat/>
    <w:rsid w:val="000869DD"/>
    <w:rPr>
      <w:i/>
      <w:iCs/>
      <w:color w:val="2E74B5" w:themeColor="accent1" w:themeShade="BF"/>
    </w:rPr>
  </w:style>
  <w:style w:type="paragraph" w:styleId="Iskirtacitata">
    <w:name w:val="Intense Quote"/>
    <w:basedOn w:val="prastasis"/>
    <w:next w:val="prastasis"/>
    <w:link w:val="IskirtacitataDiagrama"/>
    <w:uiPriority w:val="30"/>
    <w:qFormat/>
    <w:rsid w:val="000869D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0869DD"/>
    <w:rPr>
      <w:i/>
      <w:iCs/>
      <w:color w:val="2E74B5" w:themeColor="accent1" w:themeShade="BF"/>
    </w:rPr>
  </w:style>
  <w:style w:type="character" w:styleId="Rykinuoroda">
    <w:name w:val="Intense Reference"/>
    <w:basedOn w:val="Numatytasispastraiposriftas"/>
    <w:uiPriority w:val="32"/>
    <w:qFormat/>
    <w:rsid w:val="000869DD"/>
    <w:rPr>
      <w:b/>
      <w:bCs/>
      <w:smallCaps/>
      <w:color w:val="2E74B5" w:themeColor="accent1" w:themeShade="BF"/>
      <w:spacing w:val="5"/>
    </w:rPr>
  </w:style>
  <w:style w:type="character" w:styleId="Hipersaitas">
    <w:name w:val="Hyperlink"/>
    <w:basedOn w:val="Numatytasispastraiposriftas"/>
    <w:uiPriority w:val="99"/>
    <w:unhideWhenUsed/>
    <w:rsid w:val="000869DD"/>
    <w:rPr>
      <w:strike w:val="0"/>
      <w:dstrike w:val="0"/>
      <w:color w:val="auto"/>
      <w:u w:val="none"/>
      <w:effect w:val="none"/>
    </w:rPr>
  </w:style>
  <w:style w:type="paragraph" w:styleId="Puslapioinaostekstas">
    <w:name w:val="footnote text"/>
    <w:basedOn w:val="prastasis"/>
    <w:link w:val="PuslapioinaostekstasDiagrama"/>
    <w:uiPriority w:val="99"/>
    <w:unhideWhenUsed/>
    <w:rsid w:val="000869DD"/>
    <w:rPr>
      <w:sz w:val="20"/>
      <w:szCs w:val="20"/>
    </w:rPr>
  </w:style>
  <w:style w:type="character" w:customStyle="1" w:styleId="PuslapioinaostekstasDiagrama">
    <w:name w:val="Puslapio išnašos tekstas Diagrama"/>
    <w:basedOn w:val="Numatytasispastraiposriftas"/>
    <w:link w:val="Puslapioinaostekstas"/>
    <w:uiPriority w:val="99"/>
    <w:rsid w:val="000869DD"/>
    <w:rPr>
      <w:rFonts w:eastAsiaTheme="minorEastAsia"/>
      <w:kern w:val="0"/>
      <w:sz w:val="20"/>
      <w:szCs w:val="20"/>
      <w:lang w:eastAsia="lt-LT"/>
      <w14:ligatures w14:val="none"/>
    </w:rPr>
  </w:style>
  <w:style w:type="paragraph" w:styleId="Komentarotekstas">
    <w:name w:val="annotation text"/>
    <w:basedOn w:val="prastasis"/>
    <w:link w:val="KomentarotekstasDiagrama"/>
    <w:uiPriority w:val="99"/>
    <w:unhideWhenUsed/>
    <w:rsid w:val="000869DD"/>
    <w:rPr>
      <w:sz w:val="20"/>
      <w:szCs w:val="20"/>
    </w:rPr>
  </w:style>
  <w:style w:type="character" w:customStyle="1" w:styleId="KomentarotekstasDiagrama">
    <w:name w:val="Komentaro tekstas Diagrama"/>
    <w:basedOn w:val="Numatytasispastraiposriftas"/>
    <w:link w:val="Komentarotekstas"/>
    <w:uiPriority w:val="99"/>
    <w:rsid w:val="000869DD"/>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869DD"/>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0869DD"/>
    <w:rPr>
      <w:vertAlign w:val="superscript"/>
    </w:rPr>
  </w:style>
  <w:style w:type="character" w:styleId="Komentaronuoroda">
    <w:name w:val="annotation reference"/>
    <w:basedOn w:val="Numatytasispastraiposriftas"/>
    <w:uiPriority w:val="99"/>
    <w:unhideWhenUsed/>
    <w:rsid w:val="000869DD"/>
    <w:rPr>
      <w:sz w:val="16"/>
      <w:szCs w:val="16"/>
    </w:rPr>
  </w:style>
  <w:style w:type="table" w:styleId="Lentelstinklelis">
    <w:name w:val="Table Grid"/>
    <w:basedOn w:val="prastojilentel"/>
    <w:uiPriority w:val="39"/>
    <w:rsid w:val="000869DD"/>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0869D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869DD"/>
    <w:rPr>
      <w:rFonts w:ascii="Segoe UI" w:eastAsiaTheme="minorEastAsia" w:hAnsi="Segoe UI" w:cs="Segoe UI"/>
      <w:kern w:val="0"/>
      <w:sz w:val="18"/>
      <w:szCs w:val="18"/>
      <w:lang w:eastAsia="lt-LT"/>
      <w14:ligatures w14:val="none"/>
    </w:rPr>
  </w:style>
  <w:style w:type="character" w:styleId="Neapdorotaspaminjimas">
    <w:name w:val="Unresolved Mention"/>
    <w:basedOn w:val="Numatytasispastraiposriftas"/>
    <w:uiPriority w:val="99"/>
    <w:semiHidden/>
    <w:unhideWhenUsed/>
    <w:rsid w:val="000869DD"/>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0869DD"/>
    <w:rPr>
      <w:b/>
      <w:bCs/>
    </w:rPr>
  </w:style>
  <w:style w:type="character" w:customStyle="1" w:styleId="KomentarotemaDiagrama">
    <w:name w:val="Komentaro tema Diagrama"/>
    <w:basedOn w:val="KomentarotekstasDiagrama"/>
    <w:link w:val="Komentarotema"/>
    <w:uiPriority w:val="99"/>
    <w:semiHidden/>
    <w:rsid w:val="000869DD"/>
    <w:rPr>
      <w:rFonts w:eastAsiaTheme="minorEastAsia"/>
      <w:b/>
      <w:bCs/>
      <w:kern w:val="0"/>
      <w:sz w:val="20"/>
      <w:szCs w:val="20"/>
      <w:lang w:eastAsia="lt-LT"/>
      <w14:ligatures w14:val="none"/>
    </w:rPr>
  </w:style>
  <w:style w:type="paragraph" w:styleId="prastasiniatinklio">
    <w:name w:val="Normal (Web)"/>
    <w:basedOn w:val="prastasis"/>
    <w:uiPriority w:val="99"/>
    <w:semiHidden/>
    <w:unhideWhenUsed/>
    <w:rsid w:val="000869DD"/>
    <w:pPr>
      <w:spacing w:before="100" w:beforeAutospacing="1" w:after="100" w:afterAutospacing="1"/>
    </w:pPr>
  </w:style>
  <w:style w:type="character" w:customStyle="1" w:styleId="pildymui">
    <w:name w:val="pildymui"/>
    <w:basedOn w:val="Numatytasispastraiposriftas"/>
    <w:rsid w:val="000869DD"/>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0869D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0869DD"/>
    <w:rPr>
      <w:rFonts w:eastAsiaTheme="minorEastAsia"/>
      <w:kern w:val="0"/>
      <w:sz w:val="21"/>
      <w:szCs w:val="20"/>
      <w:lang w:eastAsia="lt-LT"/>
      <w14:ligatures w14:val="none"/>
    </w:rPr>
  </w:style>
  <w:style w:type="character" w:customStyle="1" w:styleId="Internetlink">
    <w:name w:val="Internet link"/>
    <w:rsid w:val="000869DD"/>
    <w:rPr>
      <w:color w:val="000080"/>
      <w:u w:val="single"/>
    </w:rPr>
  </w:style>
  <w:style w:type="paragraph" w:styleId="Antrats">
    <w:name w:val="header"/>
    <w:basedOn w:val="prastasis"/>
    <w:link w:val="AntratsDiagrama"/>
    <w:uiPriority w:val="99"/>
    <w:unhideWhenUsed/>
    <w:rsid w:val="000869DD"/>
    <w:pPr>
      <w:tabs>
        <w:tab w:val="center" w:pos="4513"/>
        <w:tab w:val="right" w:pos="9026"/>
      </w:tabs>
    </w:pPr>
  </w:style>
  <w:style w:type="character" w:customStyle="1" w:styleId="AntratsDiagrama">
    <w:name w:val="Antraštės Diagrama"/>
    <w:basedOn w:val="Numatytasispastraiposriftas"/>
    <w:link w:val="Antrats"/>
    <w:uiPriority w:val="99"/>
    <w:rsid w:val="000869DD"/>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0869DD"/>
    <w:pPr>
      <w:tabs>
        <w:tab w:val="center" w:pos="4513"/>
        <w:tab w:val="right" w:pos="9026"/>
      </w:tabs>
    </w:pPr>
  </w:style>
  <w:style w:type="character" w:customStyle="1" w:styleId="PoratDiagrama">
    <w:name w:val="Poraštė Diagrama"/>
    <w:basedOn w:val="Numatytasispastraiposriftas"/>
    <w:link w:val="Porat"/>
    <w:uiPriority w:val="99"/>
    <w:rsid w:val="000869DD"/>
    <w:rPr>
      <w:rFonts w:eastAsiaTheme="minorEastAsia"/>
      <w:kern w:val="0"/>
      <w:sz w:val="21"/>
      <w:szCs w:val="21"/>
      <w:lang w:eastAsia="lt-LT"/>
      <w14:ligatures w14:val="none"/>
    </w:rPr>
  </w:style>
  <w:style w:type="paragraph" w:styleId="Pataisymai">
    <w:name w:val="Revision"/>
    <w:hidden/>
    <w:uiPriority w:val="99"/>
    <w:semiHidden/>
    <w:rsid w:val="000869DD"/>
    <w:pPr>
      <w:spacing w:after="0" w:line="240" w:lineRule="auto"/>
    </w:pPr>
    <w:rPr>
      <w:rFonts w:ascii="Times New Roman" w:eastAsiaTheme="minorEastAsia"/>
      <w:kern w:val="0"/>
      <w:sz w:val="24"/>
      <w:szCs w:val="24"/>
      <w14:ligatures w14:val="none"/>
    </w:rPr>
  </w:style>
  <w:style w:type="character" w:styleId="Nerykuspabraukimas">
    <w:name w:val="Subtle Emphasis"/>
    <w:basedOn w:val="Numatytasispastraiposriftas"/>
    <w:uiPriority w:val="19"/>
    <w:qFormat/>
    <w:rsid w:val="000869DD"/>
    <w:rPr>
      <w:i/>
      <w:iCs/>
      <w:color w:val="595959" w:themeColor="text1" w:themeTint="A6"/>
    </w:rPr>
  </w:style>
  <w:style w:type="paragraph" w:styleId="Antrat">
    <w:name w:val="caption"/>
    <w:basedOn w:val="prastasis"/>
    <w:next w:val="prastasis"/>
    <w:uiPriority w:val="35"/>
    <w:semiHidden/>
    <w:unhideWhenUsed/>
    <w:qFormat/>
    <w:rsid w:val="000869DD"/>
    <w:pPr>
      <w:spacing w:line="240" w:lineRule="auto"/>
    </w:pPr>
    <w:rPr>
      <w:b/>
      <w:bCs/>
      <w:color w:val="404040" w:themeColor="text1" w:themeTint="BF"/>
      <w:sz w:val="16"/>
      <w:szCs w:val="16"/>
    </w:rPr>
  </w:style>
  <w:style w:type="character" w:styleId="Grietas">
    <w:name w:val="Strong"/>
    <w:basedOn w:val="Numatytasispastraiposriftas"/>
    <w:uiPriority w:val="22"/>
    <w:qFormat/>
    <w:rsid w:val="000869DD"/>
    <w:rPr>
      <w:b/>
      <w:bCs/>
    </w:rPr>
  </w:style>
  <w:style w:type="character" w:styleId="Emfaz">
    <w:name w:val="Emphasis"/>
    <w:basedOn w:val="Numatytasispastraiposriftas"/>
    <w:uiPriority w:val="20"/>
    <w:qFormat/>
    <w:rsid w:val="000869DD"/>
    <w:rPr>
      <w:i/>
      <w:iCs/>
      <w:color w:val="000000" w:themeColor="text1"/>
    </w:rPr>
  </w:style>
  <w:style w:type="paragraph" w:styleId="Betarp">
    <w:name w:val="No Spacing"/>
    <w:link w:val="BetarpDiagrama"/>
    <w:uiPriority w:val="1"/>
    <w:qFormat/>
    <w:rsid w:val="000869DD"/>
    <w:pPr>
      <w:spacing w:after="0" w:line="240" w:lineRule="auto"/>
    </w:pPr>
    <w:rPr>
      <w:rFonts w:eastAsiaTheme="minorEastAsia"/>
      <w:kern w:val="0"/>
      <w:sz w:val="21"/>
      <w:szCs w:val="21"/>
      <w:lang w:eastAsia="lt-LT"/>
      <w14:ligatures w14:val="none"/>
    </w:rPr>
  </w:style>
  <w:style w:type="character" w:styleId="Nerykinuoroda">
    <w:name w:val="Subtle Reference"/>
    <w:basedOn w:val="Numatytasispastraiposriftas"/>
    <w:uiPriority w:val="31"/>
    <w:qFormat/>
    <w:rsid w:val="000869DD"/>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0869DD"/>
    <w:rPr>
      <w:b/>
      <w:bCs/>
      <w:caps w:val="0"/>
      <w:smallCaps/>
      <w:spacing w:val="0"/>
    </w:rPr>
  </w:style>
  <w:style w:type="paragraph" w:styleId="Turinioantrat">
    <w:name w:val="TOC Heading"/>
    <w:basedOn w:val="Antrat1"/>
    <w:next w:val="prastasis"/>
    <w:uiPriority w:val="39"/>
    <w:unhideWhenUsed/>
    <w:qFormat/>
    <w:rsid w:val="000869DD"/>
    <w:pPr>
      <w:pBdr>
        <w:bottom w:val="single" w:sz="4" w:space="2" w:color="ED7D31" w:themeColor="accent2"/>
      </w:pBdr>
      <w:spacing w:after="120" w:line="240" w:lineRule="auto"/>
      <w:outlineLvl w:val="9"/>
    </w:pPr>
    <w:rPr>
      <w:color w:val="262626" w:themeColor="text1" w:themeTint="D9"/>
    </w:rPr>
  </w:style>
  <w:style w:type="character" w:customStyle="1" w:styleId="BetarpDiagrama">
    <w:name w:val="Be tarpų Diagrama"/>
    <w:basedOn w:val="Numatytasispastraiposriftas"/>
    <w:link w:val="Betarp"/>
    <w:uiPriority w:val="1"/>
    <w:rsid w:val="000869DD"/>
    <w:rPr>
      <w:rFonts w:eastAsiaTheme="minorEastAsia"/>
      <w:kern w:val="0"/>
      <w:sz w:val="21"/>
      <w:szCs w:val="21"/>
      <w:lang w:eastAsia="lt-LT"/>
      <w14:ligatures w14:val="none"/>
    </w:rPr>
  </w:style>
  <w:style w:type="character" w:styleId="Vietosrezervavimoenklotekstas">
    <w:name w:val="Placeholder Text"/>
    <w:basedOn w:val="Numatytasispastraiposriftas"/>
    <w:uiPriority w:val="99"/>
    <w:semiHidden/>
    <w:rsid w:val="000869DD"/>
    <w:rPr>
      <w:color w:val="808080"/>
    </w:rPr>
  </w:style>
  <w:style w:type="paragraph" w:styleId="Turinys1">
    <w:name w:val="toc 1"/>
    <w:basedOn w:val="prastasis"/>
    <w:next w:val="prastasis"/>
    <w:autoRedefine/>
    <w:uiPriority w:val="39"/>
    <w:unhideWhenUsed/>
    <w:rsid w:val="000869DD"/>
    <w:pPr>
      <w:tabs>
        <w:tab w:val="left" w:pos="142"/>
        <w:tab w:val="right" w:leader="dot" w:pos="9962"/>
      </w:tabs>
      <w:spacing w:after="0"/>
      <w:ind w:left="426" w:hanging="284"/>
    </w:pPr>
  </w:style>
  <w:style w:type="paragraph" w:customStyle="1" w:styleId="tajtip">
    <w:name w:val="tajtip"/>
    <w:basedOn w:val="prastasis"/>
    <w:rsid w:val="000869DD"/>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0869DD"/>
    <w:rPr>
      <w:color w:val="954F72" w:themeColor="followedHyperlink"/>
      <w:u w:val="single"/>
    </w:rPr>
  </w:style>
  <w:style w:type="paragraph" w:customStyle="1" w:styleId="Body2">
    <w:name w:val="Body 2"/>
    <w:rsid w:val="000869DD"/>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0869DD"/>
    <w:pPr>
      <w:numPr>
        <w:numId w:val="2"/>
      </w:numPr>
    </w:pPr>
  </w:style>
  <w:style w:type="paragraph" w:styleId="Turinys2">
    <w:name w:val="toc 2"/>
    <w:basedOn w:val="prastasis"/>
    <w:next w:val="prastasis"/>
    <w:autoRedefine/>
    <w:uiPriority w:val="39"/>
    <w:unhideWhenUsed/>
    <w:rsid w:val="000869DD"/>
    <w:pPr>
      <w:tabs>
        <w:tab w:val="right" w:leader="dot" w:pos="9962"/>
      </w:tabs>
      <w:spacing w:after="0"/>
      <w:ind w:left="220"/>
    </w:pPr>
  </w:style>
  <w:style w:type="table" w:customStyle="1" w:styleId="TableGrid2">
    <w:name w:val="Table Grid2"/>
    <w:basedOn w:val="prastojilentel"/>
    <w:next w:val="Lentelstinklelis"/>
    <w:uiPriority w:val="39"/>
    <w:rsid w:val="000869D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0869D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0869DD"/>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0869DD"/>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0869DD"/>
    <w:pPr>
      <w:numPr>
        <w:ilvl w:val="2"/>
      </w:numPr>
    </w:pPr>
  </w:style>
  <w:style w:type="paragraph" w:customStyle="1" w:styleId="Heading">
    <w:name w:val="Heading"/>
    <w:next w:val="Body2"/>
    <w:rsid w:val="000869DD"/>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styleId="Dokumentoinaostekstas">
    <w:name w:val="endnote text"/>
    <w:basedOn w:val="prastasis"/>
    <w:link w:val="DokumentoinaostekstasDiagrama"/>
    <w:uiPriority w:val="99"/>
    <w:semiHidden/>
    <w:unhideWhenUsed/>
    <w:rsid w:val="000869DD"/>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0869DD"/>
    <w:rPr>
      <w:rFonts w:eastAsiaTheme="minorEastAsia"/>
      <w:kern w:val="0"/>
      <w:sz w:val="20"/>
      <w:szCs w:val="20"/>
      <w:lang w:eastAsia="lt-LT"/>
      <w14:ligatures w14:val="none"/>
    </w:rPr>
  </w:style>
  <w:style w:type="character" w:styleId="Dokumentoinaosnumeris">
    <w:name w:val="endnote reference"/>
    <w:basedOn w:val="Numatytasispastraiposriftas"/>
    <w:uiPriority w:val="99"/>
    <w:semiHidden/>
    <w:unhideWhenUsed/>
    <w:rsid w:val="000869DD"/>
    <w:rPr>
      <w:vertAlign w:val="superscript"/>
    </w:rPr>
  </w:style>
  <w:style w:type="character" w:customStyle="1" w:styleId="Normal12ptChar">
    <w:name w:val="Normal + 12 pt Char"/>
    <w:basedOn w:val="Numatytasispastraiposriftas"/>
    <w:link w:val="Normal12pt"/>
    <w:locked/>
    <w:rsid w:val="000869DD"/>
  </w:style>
  <w:style w:type="paragraph" w:customStyle="1" w:styleId="Normal12pt">
    <w:name w:val="Normal + 12 pt"/>
    <w:basedOn w:val="prastasis"/>
    <w:link w:val="Normal12ptChar"/>
    <w:rsid w:val="000869DD"/>
    <w:pPr>
      <w:spacing w:after="0" w:line="240" w:lineRule="auto"/>
      <w:ind w:right="-283"/>
      <w:jc w:val="both"/>
    </w:pPr>
    <w:rPr>
      <w:rFonts w:eastAsiaTheme="minorHAnsi"/>
      <w:kern w:val="2"/>
      <w:sz w:val="22"/>
      <w:szCs w:val="22"/>
      <w:lang w:eastAsia="en-US"/>
      <w14:ligatures w14:val="standardContextual"/>
    </w:rPr>
  </w:style>
  <w:style w:type="paragraph" w:customStyle="1" w:styleId="pf0">
    <w:name w:val="pf0"/>
    <w:basedOn w:val="prastasis"/>
    <w:rsid w:val="000869D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0869DD"/>
    <w:rPr>
      <w:rFonts w:ascii="Segoe UI" w:hAnsi="Segoe UI" w:cs="Segoe UI" w:hint="default"/>
      <w:sz w:val="18"/>
      <w:szCs w:val="18"/>
    </w:rPr>
  </w:style>
  <w:style w:type="character" w:styleId="Paminjimas">
    <w:name w:val="Mention"/>
    <w:basedOn w:val="Numatytasispastraiposriftas"/>
    <w:uiPriority w:val="99"/>
    <w:unhideWhenUsed/>
    <w:rsid w:val="000869DD"/>
    <w:rPr>
      <w:color w:val="2B579A"/>
      <w:shd w:val="clear" w:color="auto" w:fill="E6E6E6"/>
    </w:rPr>
  </w:style>
  <w:style w:type="table" w:customStyle="1" w:styleId="3">
    <w:name w:val="3"/>
    <w:basedOn w:val="prastojilentel"/>
    <w:rsid w:val="000869DD"/>
    <w:pPr>
      <w:spacing w:after="0" w:line="240" w:lineRule="auto"/>
    </w:pPr>
    <w:rPr>
      <w:rFonts w:ascii="Calibri" w:eastAsia="Calibri" w:hAnsi="Calibri" w:cs="Calibri"/>
      <w:kern w:val="0"/>
      <w:sz w:val="20"/>
      <w:szCs w:val="20"/>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0869DD"/>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0869DD"/>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0869D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0869DD"/>
    <w:rPr>
      <w:rFonts w:eastAsiaTheme="minorEastAsia"/>
      <w:kern w:val="0"/>
      <w:sz w:val="21"/>
      <w:szCs w:val="21"/>
      <w:lang w:eastAsia="lt-LT"/>
      <w14:ligatures w14:val="none"/>
    </w:rPr>
  </w:style>
  <w:style w:type="character" w:customStyle="1" w:styleId="cf11">
    <w:name w:val="cf11"/>
    <w:basedOn w:val="Numatytasispastraiposriftas"/>
    <w:rsid w:val="000869DD"/>
    <w:rPr>
      <w:rFonts w:ascii="Segoe UI" w:hAnsi="Segoe UI" w:cs="Segoe UI" w:hint="default"/>
      <w:color w:val="0000FF"/>
      <w:sz w:val="18"/>
      <w:szCs w:val="18"/>
    </w:rPr>
  </w:style>
  <w:style w:type="character" w:customStyle="1" w:styleId="cf21">
    <w:name w:val="cf21"/>
    <w:basedOn w:val="Numatytasispastraiposriftas"/>
    <w:rsid w:val="000869DD"/>
    <w:rPr>
      <w:rFonts w:ascii="Segoe UI" w:hAnsi="Segoe UI" w:cs="Segoe UI" w:hint="default"/>
      <w:color w:val="538135"/>
      <w:sz w:val="18"/>
      <w:szCs w:val="18"/>
    </w:rPr>
  </w:style>
  <w:style w:type="table" w:customStyle="1" w:styleId="TableGrid1">
    <w:name w:val="Table Grid1"/>
    <w:basedOn w:val="prastojilentel"/>
    <w:uiPriority w:val="99"/>
    <w:rsid w:val="000869DD"/>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0869DD"/>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ta@kaunasin.lt" TargetMode="Externa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endnotes" Target="endnotes.xml"/><Relationship Id="rId12" Type="http://schemas.openxmlformats.org/officeDocument/2006/relationships/hyperlink" Target="https://vpt.lrv.lt/uploads/vpt/documents/files/mp/ENPV_gaires.pdf" TargetMode="Externa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TAR.4B60A8C9678B/asr" TargetMode="External"/><Relationship Id="rId24" Type="http://schemas.openxmlformats.org/officeDocument/2006/relationships/hyperlink" Target="https://www.registrucentras.lt/jar/p/" TargetMode="External"/><Relationship Id="rId5" Type="http://schemas.openxmlformats.org/officeDocument/2006/relationships/webSettings" Target="webSettings.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hyperlink" Target="mailto:asta.vilutyte@kaunas.lt" TargetMode="Externa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settings" Target="settings.xml"/><Relationship Id="rId9" Type="http://schemas.openxmlformats.org/officeDocument/2006/relationships/hyperlink" Target="mailto:vaineta.munderzbakiene@kaunas.lt" TargetMode="Externa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C2D18-FDD9-4E4F-9510-6513FB5BD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34</Pages>
  <Words>46416</Words>
  <Characters>26458</Characters>
  <Application>Microsoft Office Word</Application>
  <DocSecurity>0</DocSecurity>
  <Lines>220</Lines>
  <Paragraphs>145</Paragraphs>
  <ScaleCrop>false</ScaleCrop>
  <HeadingPairs>
    <vt:vector size="2" baseType="variant">
      <vt:variant>
        <vt:lpstr>Pavadinimas</vt:lpstr>
      </vt:variant>
      <vt:variant>
        <vt:i4>1</vt:i4>
      </vt:variant>
    </vt:vector>
  </HeadingPairs>
  <TitlesOfParts>
    <vt:vector size="1" baseType="lpstr">
      <vt:lpstr/>
    </vt:vector>
  </TitlesOfParts>
  <Company>KMSA</Company>
  <LinksUpToDate>false</LinksUpToDate>
  <CharactersWithSpaces>72729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Vilutytė</dc:creator>
  <cp:keywords/>
  <dc:description/>
  <cp:lastModifiedBy>Asta Vilutytė</cp:lastModifiedBy>
  <cp:revision>51</cp:revision>
  <dcterms:created xsi:type="dcterms:W3CDTF">2025-12-11T06:51:00Z</dcterms:created>
  <dcterms:modified xsi:type="dcterms:W3CDTF">2025-12-23T08:27:00Z</dcterms:modified>
</cp:coreProperties>
</file>